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68B" w:rsidRDefault="00C6768B" w:rsidP="00C6768B">
      <w:pPr>
        <w:tabs>
          <w:tab w:val="left" w:pos="2520"/>
          <w:tab w:val="left" w:pos="2552"/>
          <w:tab w:val="left" w:pos="7920"/>
        </w:tabs>
        <w:jc w:val="both"/>
        <w:rPr>
          <w:rFonts w:cs="Arial"/>
        </w:rPr>
      </w:pPr>
      <w:r>
        <w:rPr>
          <w:rFonts w:cs="Arial"/>
        </w:rPr>
        <w:t xml:space="preserve">                                 </w:t>
      </w:r>
    </w:p>
    <w:p w:rsidR="00C6768B" w:rsidRDefault="00C6768B">
      <w:pPr>
        <w:widowControl/>
        <w:spacing w:after="200" w:line="276" w:lineRule="auto"/>
        <w:rPr>
          <w:rFonts w:cs="Arial"/>
        </w:rPr>
      </w:pPr>
      <w:r>
        <w:rPr>
          <w:rFonts w:cs="Arial"/>
        </w:rPr>
        <w:br w:type="page"/>
      </w:r>
    </w:p>
    <w:p w:rsidR="00C6768B" w:rsidRDefault="00C6768B" w:rsidP="00C6768B">
      <w:pPr>
        <w:tabs>
          <w:tab w:val="left" w:pos="2520"/>
          <w:tab w:val="left" w:pos="2552"/>
          <w:tab w:val="left" w:pos="7920"/>
        </w:tabs>
        <w:jc w:val="both"/>
        <w:rPr>
          <w:rFonts w:cs="Arial"/>
        </w:rPr>
      </w:pPr>
      <w:r>
        <w:rPr>
          <w:rFonts w:cs="Arial"/>
        </w:rPr>
        <w:lastRenderedPageBreak/>
        <w:t xml:space="preserve">       </w:t>
      </w:r>
      <w:r>
        <w:rPr>
          <w:rFonts w:cs="Arial"/>
          <w:b/>
          <w:sz w:val="28"/>
          <w:szCs w:val="28"/>
        </w:rPr>
        <w:t>Zawartość opracowania</w:t>
      </w:r>
    </w:p>
    <w:p w:rsidR="00C6768B" w:rsidRDefault="00C6768B" w:rsidP="00C6768B">
      <w:pPr>
        <w:tabs>
          <w:tab w:val="left" w:pos="2520"/>
          <w:tab w:val="left" w:pos="2552"/>
          <w:tab w:val="left" w:pos="7920"/>
        </w:tabs>
        <w:jc w:val="both"/>
        <w:rPr>
          <w:rFonts w:cs="Arial"/>
        </w:rPr>
      </w:pPr>
    </w:p>
    <w:p w:rsidR="00C6768B" w:rsidRDefault="00C6768B" w:rsidP="00C6768B">
      <w:pPr>
        <w:tabs>
          <w:tab w:val="left" w:pos="2520"/>
          <w:tab w:val="left" w:pos="2552"/>
          <w:tab w:val="left" w:pos="7920"/>
        </w:tabs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A.  Projekt zagospodarowania terenu</w:t>
      </w:r>
    </w:p>
    <w:p w:rsidR="00C6768B" w:rsidRDefault="00C6768B" w:rsidP="00C6768B">
      <w:pPr>
        <w:tabs>
          <w:tab w:val="left" w:pos="2520"/>
          <w:tab w:val="left" w:pos="2552"/>
          <w:tab w:val="left" w:pos="7920"/>
        </w:tabs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</w:r>
      <w:r>
        <w:rPr>
          <w:rFonts w:cs="Arial"/>
          <w:b/>
          <w:sz w:val="28"/>
          <w:szCs w:val="28"/>
        </w:rPr>
        <w:tab/>
      </w:r>
    </w:p>
    <w:p w:rsidR="00C6768B" w:rsidRDefault="00C6768B" w:rsidP="00C6768B">
      <w:pPr>
        <w:tabs>
          <w:tab w:val="left" w:pos="2520"/>
          <w:tab w:val="left" w:pos="2552"/>
          <w:tab w:val="left" w:pos="7920"/>
        </w:tabs>
        <w:jc w:val="both"/>
        <w:rPr>
          <w:rFonts w:cs="Arial"/>
          <w:b/>
          <w:sz w:val="24"/>
          <w:szCs w:val="24"/>
        </w:rPr>
      </w:pPr>
      <w:r>
        <w:rPr>
          <w:rFonts w:cs="Arial"/>
          <w:b/>
        </w:rPr>
        <w:t xml:space="preserve"> B. Projekt wykonawczy</w:t>
      </w:r>
    </w:p>
    <w:p w:rsidR="00C6768B" w:rsidRDefault="00C6768B" w:rsidP="00C6768B">
      <w:pPr>
        <w:tabs>
          <w:tab w:val="left" w:pos="2520"/>
          <w:tab w:val="left" w:pos="2552"/>
          <w:tab w:val="left" w:pos="7920"/>
        </w:tabs>
        <w:ind w:left="360"/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1.Dane ogólne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b/>
          <w:sz w:val="22"/>
          <w:szCs w:val="22"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1.1 Podstawa opracowania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1.2 Zakres projektu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1.3 Inwestor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1.4 Wykonawca 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2.  Opis techniczny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b/>
          <w:sz w:val="22"/>
          <w:szCs w:val="22"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2.1 Stan istniejący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2.2 Stan projektowany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3.Skrzyżowania projektowanych kabli z istniejącym uzbrojeniem terenu 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3.1 Skrzyżowania  z siecią wodno-kanalizacyjną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3.2 Skrzyżowania z siecią energetyczną podziemną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4. Normy i zasady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5.Uwagi końcowe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6.Projekty związane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7.Zestawienie materiałowe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8. Rysunek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8.1 Mapa lokalizacyjna inwestycji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8.2.Rysunek przebiegu przebudowy sieci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4"/>
          <w:szCs w:val="24"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</w:rPr>
      </w:pPr>
    </w:p>
    <w:p w:rsidR="00C6768B" w:rsidRDefault="00C6768B" w:rsidP="00C6768B">
      <w:pPr>
        <w:rPr>
          <w:rFonts w:cs="Arial"/>
        </w:rPr>
      </w:pPr>
    </w:p>
    <w:p w:rsidR="00C6768B" w:rsidRDefault="00C6768B" w:rsidP="00C6768B">
      <w:pPr>
        <w:rPr>
          <w:rFonts w:cs="Arial"/>
        </w:rPr>
      </w:pPr>
    </w:p>
    <w:p w:rsidR="00C6768B" w:rsidRDefault="00C6768B" w:rsidP="00C6768B">
      <w:pPr>
        <w:rPr>
          <w:rFonts w:cs="Arial"/>
        </w:rPr>
      </w:pPr>
    </w:p>
    <w:p w:rsidR="00C6768B" w:rsidRDefault="00C6768B" w:rsidP="00C6768B">
      <w:pPr>
        <w:rPr>
          <w:rFonts w:cs="Arial"/>
        </w:rPr>
      </w:pPr>
    </w:p>
    <w:p w:rsidR="00C6768B" w:rsidRDefault="00C6768B" w:rsidP="00C6768B">
      <w:pPr>
        <w:rPr>
          <w:rFonts w:cs="Arial"/>
        </w:rPr>
      </w:pPr>
    </w:p>
    <w:p w:rsidR="00C6768B" w:rsidRDefault="00C6768B" w:rsidP="00C6768B">
      <w:pPr>
        <w:rPr>
          <w:rFonts w:cs="Arial"/>
        </w:rPr>
      </w:pPr>
    </w:p>
    <w:p w:rsidR="00C6768B" w:rsidRDefault="00C6768B" w:rsidP="00C6768B">
      <w:pPr>
        <w:rPr>
          <w:rFonts w:cs="Arial"/>
        </w:rPr>
      </w:pPr>
    </w:p>
    <w:p w:rsidR="00C6768B" w:rsidRDefault="00C6768B" w:rsidP="00C6768B">
      <w:pPr>
        <w:rPr>
          <w:rFonts w:cs="Arial"/>
        </w:rPr>
      </w:pPr>
    </w:p>
    <w:p w:rsidR="00C6768B" w:rsidRDefault="00C6768B" w:rsidP="00C6768B">
      <w:pPr>
        <w:rPr>
          <w:rFonts w:cs="Arial"/>
        </w:rPr>
      </w:pPr>
    </w:p>
    <w:p w:rsidR="00C6768B" w:rsidRDefault="00C6768B" w:rsidP="00C6768B">
      <w:pPr>
        <w:rPr>
          <w:rFonts w:cs="Arial"/>
          <w:b/>
        </w:rPr>
      </w:pPr>
    </w:p>
    <w:p w:rsidR="00C6768B" w:rsidRDefault="00C6768B" w:rsidP="00C6768B">
      <w:pPr>
        <w:rPr>
          <w:rFonts w:cs="Arial"/>
          <w:b/>
        </w:rPr>
      </w:pPr>
    </w:p>
    <w:p w:rsidR="00C6768B" w:rsidRDefault="00C6768B" w:rsidP="00C6768B">
      <w:pPr>
        <w:rPr>
          <w:rFonts w:cs="Arial"/>
          <w:b/>
        </w:rPr>
      </w:pPr>
    </w:p>
    <w:p w:rsidR="00C6768B" w:rsidRDefault="00C6768B" w:rsidP="00C6768B">
      <w:pPr>
        <w:widowControl/>
        <w:numPr>
          <w:ilvl w:val="0"/>
          <w:numId w:val="34"/>
        </w:numPr>
        <w:rPr>
          <w:rFonts w:cs="Arial"/>
          <w:b/>
        </w:rPr>
      </w:pPr>
      <w:r>
        <w:rPr>
          <w:rFonts w:cs="Arial"/>
          <w:b/>
        </w:rPr>
        <w:t>Projekt zagospodarowania terenu</w:t>
      </w:r>
    </w:p>
    <w:p w:rsidR="00C6768B" w:rsidRDefault="00C6768B" w:rsidP="00C6768B">
      <w:pPr>
        <w:rPr>
          <w:rFonts w:cs="Arial"/>
          <w:b/>
        </w:rPr>
      </w:pPr>
    </w:p>
    <w:p w:rsidR="00C6768B" w:rsidRDefault="00C6768B" w:rsidP="00C6768B">
      <w:pPr>
        <w:rPr>
          <w:rFonts w:cs="Arial"/>
          <w:b/>
        </w:rPr>
      </w:pPr>
      <w:r>
        <w:rPr>
          <w:rFonts w:cs="Arial"/>
          <w:b/>
        </w:rPr>
        <w:t>1. Przedmiot inwestycji</w:t>
      </w:r>
    </w:p>
    <w:p w:rsidR="00C6768B" w:rsidRDefault="00C6768B" w:rsidP="00C6768B">
      <w:pPr>
        <w:rPr>
          <w:rFonts w:cs="Arial"/>
        </w:rPr>
      </w:pP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Przebudowa sieci telekomunikacyjnej Orange Polska S.A. w związku z budową drogi </w:t>
      </w: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gminnej nr 160203C- w Białych Błotach Gmina Aleksandrów Kujawski</w:t>
      </w: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Budowa drogi na odcinku 2,296km</w:t>
      </w: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Przebudowa sieci telekomunikacyjnej na odcinku 0,267km  </w:t>
      </w: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Projektowana przebudowa przebiega po działce :</w:t>
      </w: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Obręb :Białe Błota działki nr:21/5</w:t>
      </w:r>
    </w:p>
    <w:p w:rsidR="00C6768B" w:rsidRDefault="00C6768B" w:rsidP="00C6768B">
      <w:pPr>
        <w:rPr>
          <w:rFonts w:cs="Arial"/>
          <w:sz w:val="22"/>
          <w:szCs w:val="22"/>
        </w:rPr>
      </w:pPr>
    </w:p>
    <w:p w:rsidR="00C6768B" w:rsidRDefault="00C6768B" w:rsidP="00C6768B">
      <w:pPr>
        <w:rPr>
          <w:rFonts w:cs="Arial"/>
          <w:sz w:val="22"/>
          <w:szCs w:val="22"/>
        </w:rPr>
      </w:pPr>
    </w:p>
    <w:p w:rsidR="00C6768B" w:rsidRDefault="00C6768B" w:rsidP="00C6768B">
      <w:pPr>
        <w:rPr>
          <w:rFonts w:cs="Arial"/>
          <w:b/>
          <w:sz w:val="24"/>
          <w:szCs w:val="24"/>
        </w:rPr>
      </w:pPr>
      <w:r>
        <w:rPr>
          <w:rFonts w:cs="Arial"/>
          <w:b/>
        </w:rPr>
        <w:t>2.Istniejący plan zagospodarowania terenu</w:t>
      </w:r>
    </w:p>
    <w:p w:rsidR="00C6768B" w:rsidRDefault="00C6768B" w:rsidP="00C6768B">
      <w:pPr>
        <w:rPr>
          <w:rFonts w:cs="Arial"/>
          <w:sz w:val="22"/>
          <w:szCs w:val="22"/>
        </w:rPr>
      </w:pP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2.1.Warunki terenowe</w:t>
      </w:r>
    </w:p>
    <w:p w:rsidR="00C6768B" w:rsidRDefault="00C6768B" w:rsidP="00C6768B">
      <w:pPr>
        <w:rPr>
          <w:rFonts w:cs="Arial"/>
          <w:sz w:val="22"/>
          <w:szCs w:val="22"/>
        </w:rPr>
      </w:pP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Na całym odcinku projektowanej inwestycji występują następujące warunki</w:t>
      </w: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terenowe </w:t>
      </w: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1.Drogi-gruntowe</w:t>
      </w: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2. Chodniki-brak</w:t>
      </w: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3.Trawniki brak</w:t>
      </w: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4  Pola </w:t>
      </w:r>
      <w:proofErr w:type="spellStart"/>
      <w:r>
        <w:rPr>
          <w:rFonts w:cs="Arial"/>
          <w:sz w:val="22"/>
          <w:szCs w:val="22"/>
        </w:rPr>
        <w:t>uprawne-tak</w:t>
      </w:r>
      <w:proofErr w:type="spellEnd"/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5. Lasy –na obszarze występują lasy</w:t>
      </w:r>
    </w:p>
    <w:p w:rsidR="00C6768B" w:rsidRDefault="00C6768B" w:rsidP="00C6768B">
      <w:pPr>
        <w:rPr>
          <w:rFonts w:cs="Arial"/>
          <w:sz w:val="22"/>
          <w:szCs w:val="22"/>
        </w:rPr>
      </w:pP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2.2 Uzbrojenie terenu</w:t>
      </w:r>
    </w:p>
    <w:p w:rsidR="00C6768B" w:rsidRDefault="00C6768B" w:rsidP="00C6768B">
      <w:pPr>
        <w:rPr>
          <w:rFonts w:cs="Arial"/>
          <w:sz w:val="22"/>
          <w:szCs w:val="22"/>
        </w:rPr>
      </w:pP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1. Gaz –na obszarze nie występuje sieć gazowa</w:t>
      </w: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2. Energia elektryczna – sieć podziemna –naniesiona na mapach</w:t>
      </w: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3. Sieć wodociągowa i kanalizacyjna –na obszarze projektowanym </w:t>
      </w: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   jest sieć </w:t>
      </w:r>
      <w:proofErr w:type="spellStart"/>
      <w:r>
        <w:rPr>
          <w:rFonts w:cs="Arial"/>
          <w:sz w:val="22"/>
          <w:szCs w:val="22"/>
        </w:rPr>
        <w:t>wodociągowa-naniesiona</w:t>
      </w:r>
      <w:proofErr w:type="spellEnd"/>
      <w:r>
        <w:rPr>
          <w:rFonts w:cs="Arial"/>
          <w:sz w:val="22"/>
          <w:szCs w:val="22"/>
        </w:rPr>
        <w:t xml:space="preserve"> na mapach</w:t>
      </w: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4.Urządzenia melioracyjne nie występują</w:t>
      </w: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5. Sieć telekomunikacyjna –występuje ziemna sieć telekomunikacyjna </w:t>
      </w: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    należąca do Operatora Orange Polska S.A.</w:t>
      </w:r>
    </w:p>
    <w:p w:rsidR="00C6768B" w:rsidRDefault="00C6768B" w:rsidP="00C6768B">
      <w:pPr>
        <w:rPr>
          <w:rFonts w:cs="Arial"/>
        </w:rPr>
      </w:pPr>
    </w:p>
    <w:p w:rsidR="00C6768B" w:rsidRDefault="00C6768B" w:rsidP="00C6768B">
      <w:pPr>
        <w:rPr>
          <w:rFonts w:cs="Arial"/>
        </w:rPr>
      </w:pPr>
    </w:p>
    <w:p w:rsidR="00C6768B" w:rsidRDefault="00C6768B" w:rsidP="00C6768B">
      <w:pPr>
        <w:rPr>
          <w:rFonts w:cs="Arial"/>
          <w:b/>
          <w:sz w:val="24"/>
          <w:szCs w:val="24"/>
        </w:rPr>
      </w:pPr>
      <w:r>
        <w:rPr>
          <w:rFonts w:cs="Arial"/>
          <w:b/>
        </w:rPr>
        <w:t>3.Projektowanie zagospodarowania terenu</w:t>
      </w:r>
    </w:p>
    <w:p w:rsidR="00C6768B" w:rsidRDefault="00C6768B" w:rsidP="00C6768B">
      <w:pPr>
        <w:rPr>
          <w:rFonts w:cs="Arial"/>
        </w:rPr>
      </w:pP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</w:rPr>
        <w:t xml:space="preserve">  </w:t>
      </w:r>
      <w:r>
        <w:rPr>
          <w:rFonts w:cs="Arial"/>
          <w:sz w:val="22"/>
          <w:szCs w:val="22"/>
        </w:rPr>
        <w:t>3.1 Warunki terenowe</w:t>
      </w:r>
    </w:p>
    <w:p w:rsidR="00C6768B" w:rsidRDefault="00C6768B" w:rsidP="00C6768B">
      <w:pPr>
        <w:rPr>
          <w:rFonts w:cs="Arial"/>
        </w:rPr>
      </w:pP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</w:rPr>
        <w:t xml:space="preserve">  </w:t>
      </w:r>
      <w:r>
        <w:rPr>
          <w:rFonts w:cs="Arial"/>
          <w:sz w:val="22"/>
          <w:szCs w:val="22"/>
        </w:rPr>
        <w:t xml:space="preserve"> Wyżej wymieniony obszar przedstawiony jest w części graficznej w skali 1:500.</w:t>
      </w: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na aktualnych podkładach geodezyjnych przedstawiona jest infrastruktura </w:t>
      </w: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naziemna I podziemna zawierająca układ obiektów budowlanych ,sieć uzbrojenia </w:t>
      </w: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terenu, układ komunikacyjny</w:t>
      </w:r>
    </w:p>
    <w:p w:rsidR="00C6768B" w:rsidRDefault="00C6768B" w:rsidP="00C6768B">
      <w:pPr>
        <w:rPr>
          <w:rFonts w:cs="Arial"/>
          <w:sz w:val="22"/>
          <w:szCs w:val="22"/>
        </w:rPr>
      </w:pP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Planowana inwestycja przebudowy sieci telekomunikacyjnej nie pociąga za </w:t>
      </w: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sobą zapotrzebowania na wodę , energię, nie powoduje powstania odpadów</w:t>
      </w: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i nie ma wpływu na środowisko lub jego wykorzystanie.</w:t>
      </w: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Wszystkie prace ziemne należy wykonywać w taki sposób, aby ograniczyć </w:t>
      </w: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do minimum koszty przywrócenia do stanu pierwotnego.</w:t>
      </w:r>
    </w:p>
    <w:p w:rsidR="00C6768B" w:rsidRDefault="00C6768B" w:rsidP="00C6768B">
      <w:pPr>
        <w:rPr>
          <w:rFonts w:cs="Arial"/>
          <w:b/>
          <w:sz w:val="22"/>
          <w:szCs w:val="22"/>
        </w:rPr>
      </w:pPr>
    </w:p>
    <w:p w:rsidR="00C6768B" w:rsidRDefault="00C6768B" w:rsidP="00C6768B">
      <w:pPr>
        <w:rPr>
          <w:rFonts w:cs="Arial"/>
          <w:b/>
        </w:rPr>
      </w:pPr>
    </w:p>
    <w:p w:rsidR="00C6768B" w:rsidRDefault="00C6768B" w:rsidP="00C6768B">
      <w:pPr>
        <w:widowControl/>
        <w:numPr>
          <w:ilvl w:val="0"/>
          <w:numId w:val="34"/>
        </w:numPr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lastRenderedPageBreak/>
        <w:t>Projekt  techniczny</w:t>
      </w:r>
    </w:p>
    <w:p w:rsidR="00C6768B" w:rsidRDefault="00C6768B" w:rsidP="00C6768B">
      <w:pPr>
        <w:ind w:left="405"/>
        <w:rPr>
          <w:rFonts w:cs="Arial"/>
          <w:b/>
          <w:sz w:val="28"/>
          <w:szCs w:val="28"/>
        </w:rPr>
      </w:pP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Przedmiotem inwestycji jest przebudowa sieci telekomunikacyjnej w miejscowości</w:t>
      </w: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Białe Błota w związku z budową drogi gminnej nr 160203C- o długości 2,296 km</w:t>
      </w: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od ulicy Wyspiańskiego Gmina Aleksandrów Kujawski. Aleksandrów  od końca </w:t>
      </w: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działki  3-53/7 oraz 3-50/5.</w:t>
      </w: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Sieć telekomunikacyjna przebiega od  0,786metra do 2,296km budowanej drogi.</w:t>
      </w: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Na odcinku 0,267km istnieje kolizja istniejącej infrastruktury telekomunikacyjnej</w:t>
      </w: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z budowanym pasem </w:t>
      </w:r>
      <w:proofErr w:type="spellStart"/>
      <w:r>
        <w:rPr>
          <w:rFonts w:cs="Arial"/>
          <w:sz w:val="22"/>
          <w:szCs w:val="22"/>
        </w:rPr>
        <w:t>jezdni-znajduje</w:t>
      </w:r>
      <w:proofErr w:type="spellEnd"/>
      <w:r>
        <w:rPr>
          <w:rFonts w:cs="Arial"/>
          <w:sz w:val="22"/>
          <w:szCs w:val="22"/>
        </w:rPr>
        <w:t xml:space="preserve"> się pod projektowanym pasem jezdni.</w:t>
      </w: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Sieć telekomunikacyjna zostanie przeniesiona z pasa jezdni w pas drogowy </w:t>
      </w: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Projektowana przebudowa przebiega po działce :</w:t>
      </w: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Obręb :Białe Błota działka nr:21/5</w:t>
      </w:r>
    </w:p>
    <w:p w:rsidR="00C6768B" w:rsidRDefault="00C6768B" w:rsidP="00C6768B">
      <w:pPr>
        <w:rPr>
          <w:rFonts w:cs="Arial"/>
          <w:b/>
        </w:rPr>
      </w:pPr>
    </w:p>
    <w:p w:rsidR="00C6768B" w:rsidRDefault="00C6768B" w:rsidP="00C6768B">
      <w:pPr>
        <w:rPr>
          <w:rFonts w:cs="Arial"/>
          <w:b/>
          <w:sz w:val="28"/>
          <w:szCs w:val="28"/>
        </w:rPr>
      </w:pPr>
    </w:p>
    <w:p w:rsidR="00C6768B" w:rsidRDefault="00C6768B" w:rsidP="00C6768B">
      <w:pPr>
        <w:rPr>
          <w:rFonts w:cs="Arial"/>
          <w:b/>
        </w:rPr>
      </w:pPr>
    </w:p>
    <w:p w:rsidR="00C6768B" w:rsidRDefault="00C6768B" w:rsidP="00C6768B">
      <w:pPr>
        <w:rPr>
          <w:rFonts w:cs="Arial"/>
          <w:b/>
          <w:sz w:val="24"/>
          <w:szCs w:val="24"/>
        </w:rPr>
      </w:pPr>
      <w:r>
        <w:rPr>
          <w:rFonts w:cs="Arial"/>
          <w:b/>
        </w:rPr>
        <w:t xml:space="preserve">  1.Uwagi ogólne</w:t>
      </w:r>
    </w:p>
    <w:p w:rsidR="00C6768B" w:rsidRDefault="00C6768B" w:rsidP="00C6768B">
      <w:pPr>
        <w:ind w:left="720"/>
        <w:rPr>
          <w:rFonts w:cs="Arial"/>
          <w:b/>
        </w:rPr>
      </w:pPr>
    </w:p>
    <w:p w:rsidR="00C6768B" w:rsidRDefault="00C6768B" w:rsidP="00C6768B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     1.1.Podstawa opracowania</w:t>
      </w:r>
    </w:p>
    <w:p w:rsidR="00C6768B" w:rsidRDefault="00C6768B" w:rsidP="00C6768B">
      <w:pPr>
        <w:ind w:left="1080"/>
        <w:rPr>
          <w:rFonts w:cs="Arial"/>
          <w:sz w:val="22"/>
          <w:szCs w:val="22"/>
        </w:rPr>
      </w:pP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-Pismo z Gminy Aleksandrów Kujawski nr In.720.49.2014.WJ z dnia 14.05.2014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-Warunki techniczne nr 31092/P/TODDWBU/U14/06/120 wydane przez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Orange Polska S.A    Dział Ewidencji i Zarządzania Danymi o Infrastrukturze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 ul. Chodkiewicza 61 85-667 Bydgoszcz z dnia 2014.06.18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-Opinia Powiatowego  Zespołu Uzgodnienia Dokumentacji Projektowej</w:t>
      </w: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 Nr GN.Gz.6630.118.2014 z dnia 23.10.2014</w:t>
      </w:r>
    </w:p>
    <w:p w:rsidR="00C6768B" w:rsidRDefault="00C6768B" w:rsidP="00C6768B">
      <w:pPr>
        <w:rPr>
          <w:rFonts w:cs="Arial"/>
          <w:sz w:val="22"/>
          <w:szCs w:val="22"/>
        </w:rPr>
      </w:pP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-mapa </w:t>
      </w:r>
      <w:proofErr w:type="spellStart"/>
      <w:r>
        <w:rPr>
          <w:rFonts w:cs="Arial"/>
          <w:sz w:val="22"/>
          <w:szCs w:val="22"/>
        </w:rPr>
        <w:t>sytuacyjno</w:t>
      </w:r>
      <w:proofErr w:type="spellEnd"/>
      <w:r>
        <w:rPr>
          <w:rFonts w:cs="Arial"/>
          <w:sz w:val="22"/>
          <w:szCs w:val="22"/>
        </w:rPr>
        <w:t xml:space="preserve"> - wysokościowa w skali 1:500</w:t>
      </w:r>
    </w:p>
    <w:p w:rsidR="00C6768B" w:rsidRDefault="00C6768B" w:rsidP="00C6768B">
      <w:pPr>
        <w:rPr>
          <w:rFonts w:cs="Arial"/>
          <w:sz w:val="22"/>
          <w:szCs w:val="22"/>
        </w:rPr>
      </w:pP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-wizja lokalna projektanta</w:t>
      </w:r>
    </w:p>
    <w:p w:rsidR="00C6768B" w:rsidRDefault="00C6768B" w:rsidP="00C6768B">
      <w:pPr>
        <w:rPr>
          <w:rFonts w:cs="Arial"/>
          <w:sz w:val="22"/>
          <w:szCs w:val="22"/>
        </w:rPr>
      </w:pP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-normy zakładowe .</w:t>
      </w:r>
    </w:p>
    <w:p w:rsidR="00C6768B" w:rsidRDefault="00C6768B" w:rsidP="00C6768B">
      <w:pPr>
        <w:rPr>
          <w:rFonts w:cs="Arial"/>
          <w:sz w:val="22"/>
          <w:szCs w:val="22"/>
        </w:rPr>
      </w:pPr>
    </w:p>
    <w:p w:rsidR="00C6768B" w:rsidRDefault="00C6768B" w:rsidP="00C6768B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    </w:t>
      </w:r>
    </w:p>
    <w:p w:rsidR="00C6768B" w:rsidRDefault="00C6768B" w:rsidP="00C6768B">
      <w:pPr>
        <w:rPr>
          <w:rFonts w:cs="Arial"/>
          <w:b/>
          <w:sz w:val="22"/>
          <w:szCs w:val="22"/>
        </w:rPr>
      </w:pPr>
    </w:p>
    <w:p w:rsidR="00C6768B" w:rsidRDefault="00C6768B" w:rsidP="00C6768B">
      <w:pPr>
        <w:rPr>
          <w:rFonts w:cs="Arial"/>
          <w:b/>
          <w:sz w:val="24"/>
          <w:szCs w:val="24"/>
        </w:rPr>
      </w:pPr>
    </w:p>
    <w:p w:rsidR="00C6768B" w:rsidRDefault="00C6768B" w:rsidP="00C6768B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     1.2.Zakres rzeczowy</w:t>
      </w:r>
    </w:p>
    <w:p w:rsidR="00C6768B" w:rsidRDefault="00C6768B" w:rsidP="00C6768B">
      <w:pPr>
        <w:ind w:left="1080"/>
        <w:rPr>
          <w:rFonts w:cs="Arial"/>
          <w:b/>
          <w:sz w:val="22"/>
          <w:szCs w:val="22"/>
        </w:rPr>
      </w:pP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        </w:t>
      </w:r>
      <w:r>
        <w:rPr>
          <w:rFonts w:cs="Arial"/>
          <w:sz w:val="22"/>
          <w:szCs w:val="22"/>
        </w:rPr>
        <w:t xml:space="preserve">Przebudowa kabli pomiędzy 0,796 km a 1,085km  budowanej drogi </w:t>
      </w: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w dwóch odcinkach na których występuje kolizja.</w:t>
      </w:r>
    </w:p>
    <w:p w:rsidR="00C6768B" w:rsidRDefault="00C6768B" w:rsidP="00C6768B">
      <w:pPr>
        <w:rPr>
          <w:rFonts w:cs="Arial"/>
          <w:sz w:val="22"/>
          <w:szCs w:val="22"/>
        </w:rPr>
      </w:pP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1.Przesunięcie kabli na odległość  0,75metra od krawędzi jezdni.</w:t>
      </w: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 na odcinku 200metrów pomiędzy 0,796km a 0,996km</w:t>
      </w:r>
    </w:p>
    <w:p w:rsidR="00C6768B" w:rsidRDefault="00C6768B" w:rsidP="00C6768B">
      <w:pPr>
        <w:rPr>
          <w:rFonts w:cs="Arial"/>
          <w:sz w:val="22"/>
          <w:szCs w:val="22"/>
        </w:rPr>
      </w:pPr>
    </w:p>
    <w:p w:rsidR="00C6768B" w:rsidRDefault="00C6768B" w:rsidP="00C6768B">
      <w:pPr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 xml:space="preserve">          Jeden  </w:t>
      </w:r>
      <w:proofErr w:type="spellStart"/>
      <w:r>
        <w:rPr>
          <w:rFonts w:cs="Arial"/>
          <w:sz w:val="22"/>
          <w:szCs w:val="22"/>
        </w:rPr>
        <w:t>XzTKMXpw</w:t>
      </w:r>
      <w:proofErr w:type="spellEnd"/>
      <w:r>
        <w:rPr>
          <w:rFonts w:cs="Arial"/>
          <w:sz w:val="22"/>
          <w:szCs w:val="22"/>
        </w:rPr>
        <w:t xml:space="preserve"> 2x2x0,5  - 0,052km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Dwa kable </w:t>
      </w:r>
      <w:proofErr w:type="spellStart"/>
      <w:r>
        <w:rPr>
          <w:rFonts w:cs="Arial"/>
          <w:sz w:val="22"/>
          <w:szCs w:val="22"/>
        </w:rPr>
        <w:t>XzTKMXpw</w:t>
      </w:r>
      <w:proofErr w:type="spellEnd"/>
      <w:r>
        <w:rPr>
          <w:rFonts w:cs="Arial"/>
          <w:sz w:val="22"/>
          <w:szCs w:val="22"/>
        </w:rPr>
        <w:t xml:space="preserve">   2x2x0,5  - 0,025km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Trzy kable </w:t>
      </w:r>
      <w:proofErr w:type="spellStart"/>
      <w:r>
        <w:rPr>
          <w:rFonts w:cs="Arial"/>
          <w:sz w:val="22"/>
          <w:szCs w:val="22"/>
        </w:rPr>
        <w:t>XzTKMXpw</w:t>
      </w:r>
      <w:proofErr w:type="spellEnd"/>
      <w:r>
        <w:rPr>
          <w:rFonts w:cs="Arial"/>
          <w:sz w:val="22"/>
          <w:szCs w:val="22"/>
        </w:rPr>
        <w:t xml:space="preserve">   2x2x0,5  - 0,023km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  </w:t>
      </w: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      </w:t>
      </w:r>
      <w:r>
        <w:rPr>
          <w:rFonts w:cs="Arial"/>
          <w:sz w:val="22"/>
          <w:szCs w:val="22"/>
        </w:rPr>
        <w:t xml:space="preserve">Kable te podłączone są do słupka </w:t>
      </w:r>
      <w:proofErr w:type="spellStart"/>
      <w:r>
        <w:rPr>
          <w:rFonts w:cs="Arial"/>
          <w:sz w:val="22"/>
          <w:szCs w:val="22"/>
        </w:rPr>
        <w:t>Agmar</w:t>
      </w:r>
      <w:proofErr w:type="spellEnd"/>
      <w:r>
        <w:rPr>
          <w:rFonts w:cs="Arial"/>
          <w:sz w:val="22"/>
          <w:szCs w:val="22"/>
        </w:rPr>
        <w:t xml:space="preserve"> ALEKSANDRWLC/020A.2B/14/07A07A</w:t>
      </w: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znajdującego się przy posesji Białe Błota 17 –nie trzeba go przebudowywać.</w:t>
      </w: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 xml:space="preserve">        Następnie należy przesunąć kabel  na odległość 0,75 metra od krawędzi jezdni</w:t>
      </w:r>
    </w:p>
    <w:p w:rsidR="00C6768B" w:rsidRDefault="00C6768B" w:rsidP="00C6768B">
      <w:pPr>
        <w:rPr>
          <w:rFonts w:cs="Arial"/>
          <w:sz w:val="22"/>
          <w:szCs w:val="22"/>
        </w:rPr>
      </w:pP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     </w:t>
      </w:r>
      <w:proofErr w:type="spellStart"/>
      <w:r>
        <w:rPr>
          <w:rFonts w:cs="Arial"/>
          <w:sz w:val="22"/>
          <w:szCs w:val="22"/>
        </w:rPr>
        <w:t>XzTKMXpw</w:t>
      </w:r>
      <w:proofErr w:type="spellEnd"/>
      <w:r>
        <w:rPr>
          <w:rFonts w:cs="Arial"/>
          <w:sz w:val="22"/>
          <w:szCs w:val="22"/>
        </w:rPr>
        <w:t xml:space="preserve"> 5x4x0,6 na odcinku  0,1 km</w:t>
      </w:r>
    </w:p>
    <w:p w:rsidR="00C6768B" w:rsidRDefault="00C6768B" w:rsidP="00C6768B">
      <w:pPr>
        <w:rPr>
          <w:rFonts w:cs="Arial"/>
          <w:b/>
          <w:sz w:val="22"/>
          <w:szCs w:val="22"/>
        </w:rPr>
      </w:pPr>
    </w:p>
    <w:p w:rsidR="00C6768B" w:rsidRDefault="00C6768B" w:rsidP="00C6768B">
      <w:pPr>
        <w:rPr>
          <w:rFonts w:cs="Arial"/>
          <w:sz w:val="22"/>
          <w:szCs w:val="22"/>
        </w:rPr>
      </w:pP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2.Przesuniećie kabli od krawędzi jezdni na odcinku 0,067 km pomiędzy</w:t>
      </w: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  1,018km a 1,085 km</w:t>
      </w:r>
    </w:p>
    <w:p w:rsidR="00C6768B" w:rsidRDefault="00C6768B" w:rsidP="00C6768B">
      <w:pPr>
        <w:rPr>
          <w:rFonts w:cs="Arial"/>
          <w:sz w:val="24"/>
          <w:szCs w:val="24"/>
        </w:rPr>
      </w:pP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</w:rPr>
        <w:t xml:space="preserve">    </w:t>
      </w:r>
      <w:r>
        <w:rPr>
          <w:rFonts w:cs="Arial"/>
          <w:sz w:val="22"/>
          <w:szCs w:val="22"/>
        </w:rPr>
        <w:t xml:space="preserve">           - kabel </w:t>
      </w:r>
      <w:proofErr w:type="spellStart"/>
      <w:r>
        <w:rPr>
          <w:rFonts w:cs="Arial"/>
          <w:sz w:val="22"/>
          <w:szCs w:val="22"/>
        </w:rPr>
        <w:t>XzTKMXpw</w:t>
      </w:r>
      <w:proofErr w:type="spellEnd"/>
      <w:r>
        <w:rPr>
          <w:rFonts w:cs="Arial"/>
          <w:sz w:val="22"/>
          <w:szCs w:val="22"/>
        </w:rPr>
        <w:t xml:space="preserve"> 5x4x0,6  -0,029 km</w:t>
      </w:r>
    </w:p>
    <w:p w:rsidR="00C6768B" w:rsidRDefault="00C6768B" w:rsidP="00C6768B">
      <w:pPr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 xml:space="preserve">               - kabel </w:t>
      </w:r>
      <w:proofErr w:type="spellStart"/>
      <w:r>
        <w:rPr>
          <w:rFonts w:cs="Arial"/>
          <w:sz w:val="22"/>
          <w:szCs w:val="22"/>
        </w:rPr>
        <w:t>XzTKMXpw</w:t>
      </w:r>
      <w:proofErr w:type="spellEnd"/>
      <w:r>
        <w:rPr>
          <w:rFonts w:cs="Arial"/>
          <w:sz w:val="22"/>
          <w:szCs w:val="22"/>
        </w:rPr>
        <w:t xml:space="preserve"> 2x2x0,5  - 0,025km</w:t>
      </w: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        - kabel </w:t>
      </w:r>
      <w:proofErr w:type="spellStart"/>
      <w:r>
        <w:rPr>
          <w:rFonts w:cs="Arial"/>
          <w:sz w:val="22"/>
          <w:szCs w:val="22"/>
        </w:rPr>
        <w:t>XzTKMXpw</w:t>
      </w:r>
      <w:proofErr w:type="spellEnd"/>
      <w:r>
        <w:rPr>
          <w:rFonts w:cs="Arial"/>
          <w:sz w:val="22"/>
          <w:szCs w:val="22"/>
        </w:rPr>
        <w:t xml:space="preserve"> 5x4x0,6 na -0,025 km</w:t>
      </w: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</w:t>
      </w:r>
    </w:p>
    <w:p w:rsidR="00C6768B" w:rsidRDefault="00C6768B" w:rsidP="00C6768B">
      <w:pPr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 xml:space="preserve">               - kabel </w:t>
      </w:r>
      <w:proofErr w:type="spellStart"/>
      <w:r>
        <w:rPr>
          <w:rFonts w:cs="Arial"/>
          <w:sz w:val="22"/>
          <w:szCs w:val="22"/>
        </w:rPr>
        <w:t>XzTKMXpw</w:t>
      </w:r>
      <w:proofErr w:type="spellEnd"/>
      <w:r>
        <w:rPr>
          <w:rFonts w:cs="Arial"/>
          <w:sz w:val="22"/>
          <w:szCs w:val="22"/>
        </w:rPr>
        <w:t xml:space="preserve"> 2x2x0,5  - 0,013km</w:t>
      </w: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         -kabel </w:t>
      </w:r>
      <w:proofErr w:type="spellStart"/>
      <w:r>
        <w:rPr>
          <w:rFonts w:cs="Arial"/>
          <w:sz w:val="22"/>
          <w:szCs w:val="22"/>
        </w:rPr>
        <w:t>XzTKMXpw</w:t>
      </w:r>
      <w:proofErr w:type="spellEnd"/>
      <w:r>
        <w:rPr>
          <w:rFonts w:cs="Arial"/>
          <w:sz w:val="22"/>
          <w:szCs w:val="22"/>
        </w:rPr>
        <w:t xml:space="preserve"> 5x4x0,6  - 0,013 km</w:t>
      </w:r>
    </w:p>
    <w:p w:rsidR="00C6768B" w:rsidRDefault="00C6768B" w:rsidP="00C6768B">
      <w:pPr>
        <w:rPr>
          <w:rFonts w:cs="Arial"/>
          <w:b/>
          <w:sz w:val="22"/>
          <w:szCs w:val="22"/>
        </w:rPr>
      </w:pPr>
    </w:p>
    <w:p w:rsidR="00C6768B" w:rsidRDefault="00C6768B" w:rsidP="00C6768B">
      <w:pPr>
        <w:rPr>
          <w:rFonts w:cs="Arial"/>
          <w:sz w:val="24"/>
          <w:szCs w:val="24"/>
        </w:rPr>
      </w:pPr>
    </w:p>
    <w:p w:rsidR="00C6768B" w:rsidRDefault="00C6768B" w:rsidP="00C6768B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      1.3.Inwestor</w:t>
      </w:r>
    </w:p>
    <w:p w:rsidR="00C6768B" w:rsidRDefault="00C6768B" w:rsidP="00C6768B">
      <w:pPr>
        <w:ind w:left="360"/>
        <w:rPr>
          <w:rFonts w:cs="Arial"/>
        </w:rPr>
      </w:pPr>
    </w:p>
    <w:p w:rsidR="00C6768B" w:rsidRDefault="00C6768B" w:rsidP="00C6768B">
      <w:pPr>
        <w:ind w:left="36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 Gmina  Aleksandrów Kujawski</w:t>
      </w:r>
    </w:p>
    <w:p w:rsidR="00C6768B" w:rsidRDefault="00C6768B" w:rsidP="00C6768B">
      <w:pPr>
        <w:ind w:left="36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 ul. Słowackiego 12</w:t>
      </w:r>
    </w:p>
    <w:p w:rsidR="00C6768B" w:rsidRDefault="00C6768B" w:rsidP="00C6768B">
      <w:pPr>
        <w:ind w:left="36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 87-700 Aleksandrów Kujawski</w:t>
      </w:r>
    </w:p>
    <w:p w:rsidR="00C6768B" w:rsidRDefault="00C6768B" w:rsidP="00C6768B">
      <w:pPr>
        <w:ind w:left="360"/>
        <w:rPr>
          <w:rFonts w:cs="Arial"/>
        </w:rPr>
      </w:pPr>
    </w:p>
    <w:p w:rsidR="00C6768B" w:rsidRDefault="00C6768B" w:rsidP="00C6768B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        1.4. Wykonawca </w:t>
      </w:r>
    </w:p>
    <w:p w:rsidR="00C6768B" w:rsidRDefault="00C6768B" w:rsidP="00C6768B">
      <w:pPr>
        <w:rPr>
          <w:rFonts w:cs="Arial"/>
        </w:rPr>
      </w:pP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       Wykonawcą prac może być każda firma posiadająca uprawnienia</w:t>
      </w: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       do prowadzenia robót telekomunikacyjnych</w:t>
      </w:r>
    </w:p>
    <w:p w:rsidR="00C6768B" w:rsidRDefault="00C6768B" w:rsidP="00C6768B">
      <w:pPr>
        <w:rPr>
          <w:rFonts w:cs="Arial"/>
          <w:sz w:val="24"/>
          <w:szCs w:val="24"/>
        </w:rPr>
      </w:pPr>
      <w:r>
        <w:rPr>
          <w:rFonts w:cs="Arial"/>
        </w:rPr>
        <w:t xml:space="preserve">      </w:t>
      </w:r>
    </w:p>
    <w:p w:rsidR="00C6768B" w:rsidRDefault="00C6768B" w:rsidP="00C6768B">
      <w:pPr>
        <w:rPr>
          <w:rFonts w:cs="Arial"/>
          <w:b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2.Opis techniczny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b/>
          <w:sz w:val="22"/>
          <w:szCs w:val="22"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  2.1 Stan istniejący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color w:val="FF0000"/>
          <w:sz w:val="22"/>
          <w:szCs w:val="22"/>
        </w:rPr>
      </w:pPr>
      <w:r>
        <w:rPr>
          <w:rFonts w:cs="Arial"/>
          <w:color w:val="FF0000"/>
          <w:sz w:val="22"/>
          <w:szCs w:val="22"/>
        </w:rPr>
        <w:t xml:space="preserve">   Istniejąca infrastruktura telekomunikacyjna która podlega przebudowie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color w:val="FF0000"/>
          <w:sz w:val="22"/>
          <w:szCs w:val="22"/>
        </w:rPr>
      </w:pPr>
      <w:r>
        <w:rPr>
          <w:rFonts w:cs="Arial"/>
          <w:color w:val="FF0000"/>
          <w:sz w:val="22"/>
          <w:szCs w:val="22"/>
        </w:rPr>
        <w:t xml:space="preserve">  znajduje się pod system  elektronicznego nadzoru .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color w:val="FF0000"/>
          <w:sz w:val="22"/>
          <w:szCs w:val="22"/>
        </w:rPr>
      </w:pPr>
      <w:r>
        <w:rPr>
          <w:rFonts w:cs="Arial"/>
          <w:color w:val="FF0000"/>
          <w:sz w:val="22"/>
          <w:szCs w:val="22"/>
        </w:rPr>
        <w:t xml:space="preserve">  Wobec powyższego przed wykonywaniem prac na tej sieci należy bezwzględnie 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color w:val="FF0000"/>
          <w:sz w:val="22"/>
          <w:szCs w:val="22"/>
        </w:rPr>
      </w:pPr>
      <w:r>
        <w:rPr>
          <w:rFonts w:cs="Arial"/>
          <w:color w:val="FF0000"/>
          <w:sz w:val="22"/>
          <w:szCs w:val="22"/>
        </w:rPr>
        <w:t xml:space="preserve">  Dopełnić formalności określone w warunkach technicznych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color w:val="FF0000"/>
          <w:sz w:val="22"/>
          <w:szCs w:val="22"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Na terenie objętym inwestycją istnieje sieć telefoniczna składająca się z ziemnych 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linii kablowych . Sieć ta należy do sieci miejscowej SM Aleksandrów Kujawski.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Przebudowywana sieć rozdzielcza są podłączona jest do szafki 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ALEKSANDRWLC/020A.02B znajdującej się przy ulicy Parkowej.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Kabel istniejący </w:t>
      </w:r>
      <w:proofErr w:type="spellStart"/>
      <w:r>
        <w:rPr>
          <w:rFonts w:cs="Arial"/>
          <w:sz w:val="22"/>
          <w:szCs w:val="22"/>
        </w:rPr>
        <w:t>XzTKMXpw</w:t>
      </w:r>
      <w:proofErr w:type="spellEnd"/>
      <w:r>
        <w:rPr>
          <w:rFonts w:cs="Arial"/>
          <w:sz w:val="22"/>
          <w:szCs w:val="22"/>
        </w:rPr>
        <w:t xml:space="preserve"> 25x4x0,6 ALEKSANDRWLC/020A.02B/14/0610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wraz z </w:t>
      </w:r>
      <w:proofErr w:type="spellStart"/>
      <w:r>
        <w:rPr>
          <w:rFonts w:cs="Arial"/>
          <w:sz w:val="22"/>
          <w:szCs w:val="22"/>
        </w:rPr>
        <w:t>odgałęzieniami</w:t>
      </w:r>
      <w:proofErr w:type="spellEnd"/>
      <w:r>
        <w:rPr>
          <w:rFonts w:cs="Arial"/>
          <w:sz w:val="22"/>
          <w:szCs w:val="22"/>
        </w:rPr>
        <w:t>.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Budowana droga jest na odcinku 2,296km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       </w:t>
      </w:r>
      <w:r>
        <w:rPr>
          <w:rFonts w:cs="Arial"/>
          <w:sz w:val="22"/>
          <w:szCs w:val="22"/>
        </w:rPr>
        <w:t xml:space="preserve">W punkcie </w:t>
      </w:r>
      <w:r>
        <w:rPr>
          <w:rFonts w:cs="Arial"/>
          <w:b/>
          <w:sz w:val="22"/>
          <w:szCs w:val="22"/>
        </w:rPr>
        <w:t>K1</w:t>
      </w:r>
      <w:r>
        <w:rPr>
          <w:rFonts w:cs="Arial"/>
          <w:sz w:val="22"/>
          <w:szCs w:val="22"/>
        </w:rPr>
        <w:t xml:space="preserve"> znajduje się kabel abonencki </w:t>
      </w:r>
      <w:proofErr w:type="spellStart"/>
      <w:r>
        <w:rPr>
          <w:rFonts w:cs="Arial"/>
          <w:sz w:val="22"/>
          <w:szCs w:val="22"/>
        </w:rPr>
        <w:t>XzTKMXpw</w:t>
      </w:r>
      <w:proofErr w:type="spellEnd"/>
      <w:r>
        <w:rPr>
          <w:rFonts w:cs="Arial"/>
          <w:sz w:val="22"/>
          <w:szCs w:val="22"/>
        </w:rPr>
        <w:t xml:space="preserve"> 2x2x0,5 zasilający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posesje w Białych Błotach pod numerem 19. Jest to obecnie łącze nieczynne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i/>
          <w:sz w:val="22"/>
          <w:szCs w:val="22"/>
        </w:rPr>
      </w:pPr>
      <w:r>
        <w:rPr>
          <w:rFonts w:cs="Arial"/>
          <w:b/>
          <w:i/>
          <w:sz w:val="22"/>
          <w:szCs w:val="22"/>
        </w:rPr>
        <w:t xml:space="preserve">      </w:t>
      </w:r>
      <w:r>
        <w:rPr>
          <w:rFonts w:cs="Arial"/>
          <w:sz w:val="22"/>
          <w:szCs w:val="22"/>
        </w:rPr>
        <w:t>Jest ono zasilane ze słupka</w:t>
      </w:r>
      <w:r>
        <w:rPr>
          <w:rFonts w:cs="Arial"/>
          <w:b/>
          <w:i/>
          <w:sz w:val="22"/>
          <w:szCs w:val="22"/>
        </w:rPr>
        <w:t xml:space="preserve">  </w:t>
      </w:r>
      <w:proofErr w:type="spellStart"/>
      <w:r>
        <w:rPr>
          <w:rFonts w:cs="Arial"/>
          <w:sz w:val="22"/>
          <w:szCs w:val="22"/>
        </w:rPr>
        <w:t>Agmar</w:t>
      </w:r>
      <w:proofErr w:type="spellEnd"/>
      <w:r>
        <w:rPr>
          <w:rFonts w:cs="Arial"/>
          <w:sz w:val="22"/>
          <w:szCs w:val="22"/>
        </w:rPr>
        <w:t xml:space="preserve"> ALEKSANDRWLC/020A.2B/14/07A07A</w:t>
      </w:r>
      <w:r>
        <w:rPr>
          <w:rFonts w:cs="Arial"/>
          <w:i/>
          <w:sz w:val="22"/>
          <w:szCs w:val="22"/>
        </w:rPr>
        <w:t xml:space="preserve"> 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 xml:space="preserve">       znajdującego się przy posesji Białe Błota 17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i/>
          <w:sz w:val="22"/>
          <w:szCs w:val="22"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W punkcie </w:t>
      </w:r>
      <w:r>
        <w:rPr>
          <w:rFonts w:cs="Arial"/>
          <w:b/>
          <w:sz w:val="22"/>
          <w:szCs w:val="22"/>
        </w:rPr>
        <w:t xml:space="preserve">K1’ </w:t>
      </w:r>
      <w:r>
        <w:rPr>
          <w:rFonts w:cs="Arial"/>
          <w:sz w:val="22"/>
          <w:szCs w:val="22"/>
        </w:rPr>
        <w:t xml:space="preserve">znajdują się dwa kable abonenckie 2 x </w:t>
      </w:r>
      <w:proofErr w:type="spellStart"/>
      <w:r>
        <w:rPr>
          <w:rFonts w:cs="Arial"/>
          <w:sz w:val="22"/>
          <w:szCs w:val="22"/>
        </w:rPr>
        <w:t>XzTKMXpw</w:t>
      </w:r>
      <w:proofErr w:type="spellEnd"/>
      <w:r>
        <w:rPr>
          <w:rFonts w:cs="Arial"/>
          <w:sz w:val="22"/>
          <w:szCs w:val="22"/>
        </w:rPr>
        <w:t>.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Drugi kabel zasila posesję w Białych Błotach pod numerem 17.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Jest to obecnie łącze nieczynne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W punkcie </w:t>
      </w:r>
      <w:r>
        <w:rPr>
          <w:rFonts w:cs="Arial"/>
          <w:b/>
          <w:sz w:val="22"/>
          <w:szCs w:val="22"/>
        </w:rPr>
        <w:t xml:space="preserve">K2 </w:t>
      </w:r>
      <w:r>
        <w:rPr>
          <w:rFonts w:cs="Arial"/>
          <w:sz w:val="22"/>
          <w:szCs w:val="22"/>
        </w:rPr>
        <w:t xml:space="preserve">znajdują się 3 kable abonenckie  </w:t>
      </w:r>
      <w:proofErr w:type="spellStart"/>
      <w:r>
        <w:rPr>
          <w:rFonts w:cs="Arial"/>
          <w:sz w:val="22"/>
          <w:szCs w:val="22"/>
        </w:rPr>
        <w:t>XzTKMXpw</w:t>
      </w:r>
      <w:proofErr w:type="spellEnd"/>
      <w:r>
        <w:rPr>
          <w:rFonts w:cs="Arial"/>
          <w:sz w:val="22"/>
          <w:szCs w:val="22"/>
        </w:rPr>
        <w:t xml:space="preserve"> 2x2x0,5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Trzeci kabel zasila drugi dom mieszkalny w Białych Błotach pod 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numerem 17-drugi dom mieszkalny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Jest to obecnie łącze nieczynne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W punkcie </w:t>
      </w:r>
      <w:r>
        <w:rPr>
          <w:rFonts w:cs="Arial"/>
          <w:b/>
          <w:sz w:val="22"/>
          <w:szCs w:val="22"/>
        </w:rPr>
        <w:t>K2’</w:t>
      </w:r>
      <w:r>
        <w:rPr>
          <w:rFonts w:cs="Arial"/>
          <w:sz w:val="22"/>
          <w:szCs w:val="22"/>
        </w:rPr>
        <w:t xml:space="preserve"> –Białe Błota 17 znajduje się 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słupek kablowy ALEKSANDRWLC/020A.2B/14/07A07A ,który jest zasilany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z kabla przychodzącego od strony posesji Białe Błota 15  </w:t>
      </w:r>
      <w:proofErr w:type="spellStart"/>
      <w:r>
        <w:rPr>
          <w:rFonts w:cs="Arial"/>
          <w:sz w:val="22"/>
          <w:szCs w:val="22"/>
        </w:rPr>
        <w:t>XzTKMXpw</w:t>
      </w:r>
      <w:proofErr w:type="spellEnd"/>
      <w:r>
        <w:rPr>
          <w:rFonts w:cs="Arial"/>
          <w:sz w:val="22"/>
          <w:szCs w:val="22"/>
        </w:rPr>
        <w:t xml:space="preserve"> 25x4x0,6,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który jest doprowadzony z szafki ALEKSANDRWLC/020A.02B znajdującej się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w Aleksandrowie Kujawskim przy ulicy Parkowej.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  </w:t>
      </w:r>
      <w:r>
        <w:rPr>
          <w:rFonts w:cs="Arial"/>
          <w:sz w:val="22"/>
          <w:szCs w:val="22"/>
        </w:rPr>
        <w:t xml:space="preserve">W punkcie </w:t>
      </w:r>
      <w:r>
        <w:rPr>
          <w:rFonts w:cs="Arial"/>
          <w:b/>
          <w:sz w:val="22"/>
          <w:szCs w:val="22"/>
        </w:rPr>
        <w:t xml:space="preserve">K3 </w:t>
      </w:r>
      <w:r>
        <w:rPr>
          <w:rFonts w:cs="Arial"/>
          <w:sz w:val="22"/>
          <w:szCs w:val="22"/>
        </w:rPr>
        <w:t xml:space="preserve">znajduje się kabel </w:t>
      </w:r>
      <w:proofErr w:type="spellStart"/>
      <w:r>
        <w:rPr>
          <w:rFonts w:cs="Arial"/>
          <w:sz w:val="22"/>
          <w:szCs w:val="22"/>
        </w:rPr>
        <w:t>XzTKMXpw</w:t>
      </w:r>
      <w:proofErr w:type="spellEnd"/>
      <w:r>
        <w:rPr>
          <w:rFonts w:cs="Arial"/>
          <w:sz w:val="22"/>
          <w:szCs w:val="22"/>
        </w:rPr>
        <w:t xml:space="preserve"> 5x4x0,6 ALEKSANDRWLC/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020A.02B/14/07A07A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W punkcie </w:t>
      </w:r>
      <w:r>
        <w:rPr>
          <w:rFonts w:cs="Arial"/>
          <w:b/>
          <w:sz w:val="22"/>
          <w:szCs w:val="22"/>
        </w:rPr>
        <w:t>K4</w:t>
      </w:r>
      <w:r>
        <w:rPr>
          <w:rFonts w:cs="Arial"/>
          <w:sz w:val="22"/>
          <w:szCs w:val="22"/>
        </w:rPr>
        <w:t xml:space="preserve"> znajduje się kabel </w:t>
      </w:r>
      <w:proofErr w:type="spellStart"/>
      <w:r>
        <w:rPr>
          <w:rFonts w:cs="Arial"/>
          <w:sz w:val="22"/>
          <w:szCs w:val="22"/>
        </w:rPr>
        <w:t>XzTKMXpw</w:t>
      </w:r>
      <w:proofErr w:type="spellEnd"/>
      <w:r>
        <w:rPr>
          <w:rFonts w:cs="Arial"/>
          <w:sz w:val="22"/>
          <w:szCs w:val="22"/>
        </w:rPr>
        <w:t xml:space="preserve"> 5x4x0,6 ALEKSANDRWLC/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020A.02B/14/07A07A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W punkcie </w:t>
      </w:r>
      <w:r>
        <w:rPr>
          <w:rFonts w:cs="Arial"/>
          <w:b/>
          <w:sz w:val="22"/>
          <w:szCs w:val="22"/>
        </w:rPr>
        <w:t>K4’</w:t>
      </w:r>
      <w:r>
        <w:rPr>
          <w:rFonts w:cs="Arial"/>
          <w:sz w:val="22"/>
          <w:szCs w:val="22"/>
        </w:rPr>
        <w:t xml:space="preserve"> znajdują się 2 kable: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XzTKMXpw</w:t>
      </w:r>
      <w:proofErr w:type="spellEnd"/>
      <w:r>
        <w:rPr>
          <w:rFonts w:cs="Arial"/>
          <w:sz w:val="22"/>
          <w:szCs w:val="22"/>
        </w:rPr>
        <w:t xml:space="preserve"> 5x4x0,6 do słupka </w:t>
      </w:r>
      <w:proofErr w:type="spellStart"/>
      <w:r>
        <w:rPr>
          <w:rFonts w:cs="Arial"/>
          <w:sz w:val="22"/>
          <w:szCs w:val="22"/>
        </w:rPr>
        <w:t>Agmar</w:t>
      </w:r>
      <w:proofErr w:type="spellEnd"/>
      <w:r>
        <w:rPr>
          <w:rFonts w:cs="Arial"/>
          <w:sz w:val="22"/>
          <w:szCs w:val="22"/>
        </w:rPr>
        <w:t xml:space="preserve"> przy posesji Białe Błota 17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oraz kabel </w:t>
      </w:r>
      <w:proofErr w:type="spellStart"/>
      <w:r>
        <w:rPr>
          <w:rFonts w:cs="Arial"/>
          <w:sz w:val="22"/>
          <w:szCs w:val="22"/>
        </w:rPr>
        <w:t>XzTKMXpw</w:t>
      </w:r>
      <w:proofErr w:type="spellEnd"/>
      <w:r>
        <w:rPr>
          <w:rFonts w:cs="Arial"/>
          <w:sz w:val="22"/>
          <w:szCs w:val="22"/>
        </w:rPr>
        <w:t xml:space="preserve"> 2x2x0,5 zasilający posesję w Białych Błotach pod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numerem 16.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Jest to obecnie łącze nieczynne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Punkt </w:t>
      </w:r>
      <w:r>
        <w:rPr>
          <w:rFonts w:cs="Arial"/>
          <w:b/>
          <w:sz w:val="22"/>
          <w:szCs w:val="22"/>
        </w:rPr>
        <w:t>K4”</w:t>
      </w:r>
      <w:r>
        <w:rPr>
          <w:rFonts w:cs="Arial"/>
          <w:sz w:val="22"/>
          <w:szCs w:val="22"/>
        </w:rPr>
        <w:t xml:space="preserve"> jest to punkt w którym jest złącze kabli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proofErr w:type="spellStart"/>
      <w:r>
        <w:rPr>
          <w:rFonts w:cs="Arial"/>
          <w:sz w:val="22"/>
          <w:szCs w:val="22"/>
        </w:rPr>
        <w:t>XzTKMXpw</w:t>
      </w:r>
      <w:proofErr w:type="spellEnd"/>
      <w:r>
        <w:rPr>
          <w:rFonts w:cs="Arial"/>
          <w:sz w:val="22"/>
          <w:szCs w:val="22"/>
        </w:rPr>
        <w:t xml:space="preserve"> 5X4X0,6 którym jest zasilany słupek kablowy </w:t>
      </w:r>
      <w:proofErr w:type="spellStart"/>
      <w:r>
        <w:rPr>
          <w:rFonts w:cs="Arial"/>
          <w:sz w:val="22"/>
          <w:szCs w:val="22"/>
        </w:rPr>
        <w:t>Agmar</w:t>
      </w:r>
      <w:proofErr w:type="spellEnd"/>
      <w:r>
        <w:rPr>
          <w:rFonts w:cs="Arial"/>
          <w:sz w:val="22"/>
          <w:szCs w:val="22"/>
        </w:rPr>
        <w:t xml:space="preserve"> przy posesji 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Białe Błota 17 oraz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kabla </w:t>
      </w:r>
      <w:proofErr w:type="spellStart"/>
      <w:r>
        <w:rPr>
          <w:rFonts w:cs="Arial"/>
          <w:sz w:val="22"/>
          <w:szCs w:val="22"/>
        </w:rPr>
        <w:t>XzTKMXpw</w:t>
      </w:r>
      <w:proofErr w:type="spellEnd"/>
      <w:r>
        <w:rPr>
          <w:rFonts w:cs="Arial"/>
          <w:sz w:val="22"/>
          <w:szCs w:val="22"/>
        </w:rPr>
        <w:t xml:space="preserve"> 25x4x0,6 ALEKSANDRWLC/020A.02B/14/0710,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 którego są realizowane dalsze zasilanie sieci rozdzielczej na terenie Białych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Błotach aż do zakończenia kablowego w zajeździe Białe Błota przy drodze krajowej 91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W punkcie tym znajduje się też kabel </w:t>
      </w:r>
      <w:proofErr w:type="spellStart"/>
      <w:r>
        <w:rPr>
          <w:rFonts w:cs="Arial"/>
          <w:sz w:val="22"/>
          <w:szCs w:val="22"/>
        </w:rPr>
        <w:t>XzTKMXpw</w:t>
      </w:r>
      <w:proofErr w:type="spellEnd"/>
      <w:r>
        <w:rPr>
          <w:rFonts w:cs="Arial"/>
          <w:sz w:val="22"/>
          <w:szCs w:val="22"/>
        </w:rPr>
        <w:t xml:space="preserve"> 2x2x0,5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Punkt </w:t>
      </w:r>
      <w:r>
        <w:rPr>
          <w:rFonts w:cs="Arial"/>
          <w:b/>
          <w:sz w:val="22"/>
          <w:szCs w:val="22"/>
        </w:rPr>
        <w:t xml:space="preserve">K6 </w:t>
      </w:r>
      <w:r>
        <w:rPr>
          <w:rFonts w:cs="Arial"/>
          <w:sz w:val="22"/>
          <w:szCs w:val="22"/>
        </w:rPr>
        <w:t xml:space="preserve">kabel przychodzący z szafki w Aleksandrowie Kujawskim przy ulicy 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Parkowej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 xml:space="preserve">Punkt </w:t>
      </w:r>
      <w:r>
        <w:rPr>
          <w:rFonts w:cs="Arial"/>
          <w:b/>
          <w:sz w:val="22"/>
          <w:szCs w:val="22"/>
        </w:rPr>
        <w:t xml:space="preserve">K5 </w:t>
      </w:r>
      <w:r>
        <w:rPr>
          <w:rFonts w:cs="Arial"/>
          <w:sz w:val="22"/>
          <w:szCs w:val="22"/>
        </w:rPr>
        <w:t xml:space="preserve">jest to punkt w którym znajduje się kabel </w:t>
      </w:r>
      <w:proofErr w:type="spellStart"/>
      <w:r>
        <w:rPr>
          <w:rFonts w:cs="Arial"/>
          <w:sz w:val="22"/>
          <w:szCs w:val="22"/>
        </w:rPr>
        <w:t>XzTKMXpw</w:t>
      </w:r>
      <w:proofErr w:type="spellEnd"/>
      <w:r>
        <w:rPr>
          <w:rFonts w:cs="Arial"/>
          <w:sz w:val="22"/>
          <w:szCs w:val="22"/>
        </w:rPr>
        <w:t xml:space="preserve"> 25x4x0,6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oraz odejście kabla </w:t>
      </w:r>
      <w:proofErr w:type="spellStart"/>
      <w:r>
        <w:rPr>
          <w:rFonts w:cs="Arial"/>
          <w:sz w:val="22"/>
          <w:szCs w:val="22"/>
        </w:rPr>
        <w:t>XzTKMXpw</w:t>
      </w:r>
      <w:proofErr w:type="spellEnd"/>
      <w:r>
        <w:rPr>
          <w:rFonts w:cs="Arial"/>
          <w:sz w:val="22"/>
          <w:szCs w:val="22"/>
        </w:rPr>
        <w:t xml:space="preserve"> 2x2x0,5 do posesji Białe Błota 15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Jest to łącze czynne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Koniec zmiany przebiegu sieci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Punkt </w:t>
      </w:r>
      <w:r>
        <w:rPr>
          <w:rFonts w:cs="Arial"/>
          <w:b/>
          <w:sz w:val="22"/>
          <w:szCs w:val="22"/>
        </w:rPr>
        <w:t xml:space="preserve">K7  </w:t>
      </w:r>
      <w:r>
        <w:rPr>
          <w:rFonts w:cs="Arial"/>
          <w:sz w:val="22"/>
          <w:szCs w:val="22"/>
        </w:rPr>
        <w:t>Złącze rozgałęźne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Kabel </w:t>
      </w:r>
      <w:proofErr w:type="spellStart"/>
      <w:r>
        <w:rPr>
          <w:rFonts w:cs="Arial"/>
          <w:sz w:val="22"/>
          <w:szCs w:val="22"/>
        </w:rPr>
        <w:t>XzTKMXpw</w:t>
      </w:r>
      <w:proofErr w:type="spellEnd"/>
      <w:r>
        <w:rPr>
          <w:rFonts w:cs="Arial"/>
          <w:sz w:val="22"/>
          <w:szCs w:val="22"/>
        </w:rPr>
        <w:t xml:space="preserve"> 25x4x0,6 kabel przychodzący z szafki ALEKSANDRWLC/020A.02B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kabel </w:t>
      </w:r>
      <w:proofErr w:type="spellStart"/>
      <w:r>
        <w:rPr>
          <w:rFonts w:cs="Arial"/>
          <w:sz w:val="22"/>
          <w:szCs w:val="22"/>
        </w:rPr>
        <w:t>XzTKMXpw</w:t>
      </w:r>
      <w:proofErr w:type="spellEnd"/>
      <w:r>
        <w:rPr>
          <w:rFonts w:cs="Arial"/>
          <w:sz w:val="22"/>
          <w:szCs w:val="22"/>
        </w:rPr>
        <w:t xml:space="preserve"> 5x4x0,6   kabel wyprowadzony na słupek AGMAR 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ALEKSANDRWLC/020A.02B/14/07B07B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Kabel  </w:t>
      </w:r>
      <w:proofErr w:type="spellStart"/>
      <w:r>
        <w:rPr>
          <w:rFonts w:cs="Arial"/>
          <w:sz w:val="22"/>
          <w:szCs w:val="22"/>
        </w:rPr>
        <w:t>XzTKMXpw</w:t>
      </w:r>
      <w:proofErr w:type="spellEnd"/>
      <w:r>
        <w:rPr>
          <w:rFonts w:cs="Arial"/>
          <w:sz w:val="22"/>
          <w:szCs w:val="22"/>
        </w:rPr>
        <w:t xml:space="preserve"> 15x4x0,6 ALEKSANDRWLC/020A.02B/14/0810,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 którego jest rozprowadzenie sieci rozdzielczej na dalsze słupki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b/>
          <w:sz w:val="22"/>
          <w:szCs w:val="22"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b/>
          <w:sz w:val="22"/>
          <w:szCs w:val="22"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b/>
          <w:sz w:val="22"/>
          <w:szCs w:val="22"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b/>
          <w:sz w:val="22"/>
          <w:szCs w:val="22"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b/>
          <w:sz w:val="22"/>
          <w:szCs w:val="22"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lastRenderedPageBreak/>
        <w:t xml:space="preserve">  2.2 Stan projektowany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b/>
          <w:sz w:val="22"/>
          <w:szCs w:val="22"/>
        </w:rPr>
      </w:pP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1.Przebudowa sieci telekomunikacyjnej pomiędzy 796 metrem a 1085metrem </w:t>
      </w: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 budowaną     drogą gminnej nr 160203C- w Białych Błotach</w:t>
      </w:r>
    </w:p>
    <w:p w:rsidR="00C6768B" w:rsidRDefault="00C6768B" w:rsidP="00C6768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 Gmina Aleksandrów Kujawski.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        </w:t>
      </w:r>
      <w:r>
        <w:rPr>
          <w:rFonts w:cs="Arial"/>
          <w:sz w:val="22"/>
          <w:szCs w:val="22"/>
        </w:rPr>
        <w:t xml:space="preserve">Zgodnie z warunkami technicznymi Orange Polska S.A. zaprojektowano 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przebudowę sieci telekomunikacyjnej .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Istniejąca infrastruktura w wyniku budowy drogi znalazłaby się pod pasem jezdni.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Zaprojektowano przesunięcie istniejącej infrastruktury tak, aby znajdowała się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w odległości minimum 0,75 metra od skraju nowej jezdni.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ascii="Times New Roman" w:hAnsi="Times New Roman"/>
          <w:sz w:val="24"/>
          <w:szCs w:val="24"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b/>
        </w:rPr>
      </w:pPr>
      <w:r>
        <w:rPr>
          <w:rFonts w:cs="Arial"/>
          <w:b/>
        </w:rPr>
        <w:t>A. Przebudowa między punktami K1 -  K1’ -  K2 -   K2’ - K3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720"/>
        <w:jc w:val="both"/>
        <w:rPr>
          <w:rFonts w:cs="Arial"/>
          <w:b/>
        </w:rPr>
      </w:pPr>
      <w:r>
        <w:rPr>
          <w:rFonts w:cs="Arial"/>
          <w:b/>
        </w:rPr>
        <w:t xml:space="preserve">                             odległość       52m  25m   23m   100m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b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b/>
        </w:rPr>
      </w:pPr>
      <w:r>
        <w:rPr>
          <w:rFonts w:cs="Arial"/>
          <w:b/>
        </w:rPr>
        <w:t xml:space="preserve">     </w:t>
      </w:r>
      <w:r>
        <w:rPr>
          <w:rFonts w:cs="Arial"/>
          <w:sz w:val="22"/>
          <w:szCs w:val="22"/>
        </w:rPr>
        <w:t xml:space="preserve">W punkcie </w:t>
      </w:r>
      <w:r>
        <w:rPr>
          <w:rFonts w:cs="Arial"/>
          <w:b/>
          <w:sz w:val="22"/>
          <w:szCs w:val="22"/>
        </w:rPr>
        <w:t>K1</w:t>
      </w:r>
      <w:r>
        <w:rPr>
          <w:rFonts w:cs="Arial"/>
          <w:sz w:val="22"/>
          <w:szCs w:val="22"/>
        </w:rPr>
        <w:t xml:space="preserve"> znajduje się jeden kabel abonencki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XzTKMXpw</w:t>
      </w:r>
      <w:proofErr w:type="spellEnd"/>
      <w:r>
        <w:rPr>
          <w:rFonts w:cs="Arial"/>
          <w:sz w:val="22"/>
          <w:szCs w:val="22"/>
        </w:rPr>
        <w:t xml:space="preserve"> 2x2x0,5  zasilający posesję Białe Błota 19.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Zgodnie z warunkami technicznymi należy  kable przesunąć bez przecinania .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Kabel będzie przesuwany na odległość  0,75 metra od krawędzi jezdni 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 xml:space="preserve">na odcinku </w:t>
      </w:r>
      <w:r>
        <w:rPr>
          <w:rFonts w:cs="Arial"/>
          <w:b/>
          <w:sz w:val="22"/>
          <w:szCs w:val="22"/>
        </w:rPr>
        <w:t>52 metrów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Jest to łącze nieczynne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W punkcie </w:t>
      </w:r>
      <w:r>
        <w:rPr>
          <w:rFonts w:cs="Arial"/>
          <w:b/>
          <w:sz w:val="22"/>
          <w:szCs w:val="22"/>
        </w:rPr>
        <w:t>K1’</w:t>
      </w:r>
      <w:r>
        <w:rPr>
          <w:rFonts w:cs="Arial"/>
          <w:sz w:val="22"/>
          <w:szCs w:val="22"/>
        </w:rPr>
        <w:t>dochodzi drugi kabel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proofErr w:type="spellStart"/>
      <w:r>
        <w:rPr>
          <w:rFonts w:cs="Arial"/>
          <w:sz w:val="22"/>
          <w:szCs w:val="22"/>
        </w:rPr>
        <w:t>XzTKMXpw</w:t>
      </w:r>
      <w:proofErr w:type="spellEnd"/>
      <w:r>
        <w:rPr>
          <w:rFonts w:cs="Arial"/>
          <w:sz w:val="22"/>
          <w:szCs w:val="22"/>
        </w:rPr>
        <w:t xml:space="preserve"> 2x2x0,5  zasilający posesję Białe Błota 17.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Kable będą przesuwane na  0,75 metra od krawędzi jezdni 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na odcinku 25 metrów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Jest to łącze nieczynne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W punkcie </w:t>
      </w:r>
      <w:r>
        <w:rPr>
          <w:rFonts w:cs="Arial"/>
          <w:b/>
          <w:sz w:val="22"/>
          <w:szCs w:val="22"/>
        </w:rPr>
        <w:t>K2’</w:t>
      </w:r>
      <w:r>
        <w:rPr>
          <w:rFonts w:cs="Arial"/>
          <w:sz w:val="22"/>
          <w:szCs w:val="22"/>
        </w:rPr>
        <w:t>dochodzi trzeci kabel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proofErr w:type="spellStart"/>
      <w:r>
        <w:rPr>
          <w:rFonts w:cs="Arial"/>
          <w:sz w:val="22"/>
          <w:szCs w:val="22"/>
        </w:rPr>
        <w:t>XzTKMXpw</w:t>
      </w:r>
      <w:proofErr w:type="spellEnd"/>
      <w:r>
        <w:rPr>
          <w:rFonts w:cs="Arial"/>
          <w:sz w:val="22"/>
          <w:szCs w:val="22"/>
        </w:rPr>
        <w:t xml:space="preserve"> 2x2x0,5  zasilający  drugą posesję Białe Błota 17.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Kable będą przesuwane na  0,75 metra od krawędzi jezdni  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na odcinku 23 metrów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Jest to łącze nieczynne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W punkcie </w:t>
      </w:r>
      <w:r>
        <w:rPr>
          <w:rFonts w:cs="Arial"/>
          <w:b/>
          <w:sz w:val="22"/>
          <w:szCs w:val="22"/>
        </w:rPr>
        <w:t>K2</w:t>
      </w:r>
      <w:r>
        <w:rPr>
          <w:rFonts w:cs="Arial"/>
          <w:sz w:val="22"/>
          <w:szCs w:val="22"/>
        </w:rPr>
        <w:t xml:space="preserve">’znajduje się słupek kablowy 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proofErr w:type="spellStart"/>
      <w:r>
        <w:rPr>
          <w:rFonts w:cs="Arial"/>
          <w:sz w:val="22"/>
          <w:szCs w:val="22"/>
        </w:rPr>
        <w:t>Agmar</w:t>
      </w:r>
      <w:proofErr w:type="spellEnd"/>
      <w:r>
        <w:rPr>
          <w:rFonts w:cs="Arial"/>
          <w:sz w:val="22"/>
          <w:szCs w:val="22"/>
        </w:rPr>
        <w:t xml:space="preserve"> ALEKSANDRWLC/020A.2B/14/07A07A,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do którego są wprowadzone przesuwane kable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W punkcie </w:t>
      </w:r>
      <w:r>
        <w:rPr>
          <w:rFonts w:cs="Arial"/>
          <w:b/>
          <w:sz w:val="22"/>
          <w:szCs w:val="22"/>
        </w:rPr>
        <w:t>K2’</w:t>
      </w:r>
      <w:r>
        <w:rPr>
          <w:rFonts w:cs="Arial"/>
          <w:sz w:val="22"/>
          <w:szCs w:val="22"/>
        </w:rPr>
        <w:t xml:space="preserve"> oraz </w:t>
      </w:r>
      <w:r>
        <w:rPr>
          <w:rFonts w:cs="Arial"/>
          <w:b/>
          <w:sz w:val="22"/>
          <w:szCs w:val="22"/>
        </w:rPr>
        <w:t>K3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znajduje się kabel </w:t>
      </w:r>
      <w:proofErr w:type="spellStart"/>
      <w:r>
        <w:rPr>
          <w:rFonts w:cs="Arial"/>
          <w:sz w:val="22"/>
          <w:szCs w:val="22"/>
        </w:rPr>
        <w:t>XzTKMXpw</w:t>
      </w:r>
      <w:proofErr w:type="spellEnd"/>
      <w:r>
        <w:rPr>
          <w:rFonts w:cs="Arial"/>
          <w:sz w:val="22"/>
          <w:szCs w:val="22"/>
        </w:rPr>
        <w:t xml:space="preserve"> 5x4x0,6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Kabel będzie przesuwany na odległość  0,75 metra od krawędzi jezdni 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 xml:space="preserve">na odcinku </w:t>
      </w:r>
      <w:r>
        <w:rPr>
          <w:rFonts w:cs="Arial"/>
          <w:b/>
          <w:sz w:val="22"/>
          <w:szCs w:val="22"/>
        </w:rPr>
        <w:t>100 metrów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b/>
          <w:sz w:val="22"/>
          <w:szCs w:val="22"/>
        </w:rPr>
      </w:pPr>
      <w:proofErr w:type="spellStart"/>
      <w:r>
        <w:rPr>
          <w:rFonts w:cs="Arial"/>
          <w:b/>
          <w:sz w:val="22"/>
          <w:szCs w:val="22"/>
        </w:rPr>
        <w:t>B.Przebudowa</w:t>
      </w:r>
      <w:proofErr w:type="spellEnd"/>
      <w:r>
        <w:rPr>
          <w:rFonts w:cs="Arial"/>
          <w:b/>
          <w:sz w:val="22"/>
          <w:szCs w:val="22"/>
        </w:rPr>
        <w:t xml:space="preserve"> między punktami K3-K4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                                   odległość       -22 metry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b/>
          <w:sz w:val="22"/>
          <w:szCs w:val="22"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Pomiędzy tymi punktami sieć pozostanie bez zmian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b/>
          <w:sz w:val="22"/>
          <w:szCs w:val="22"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b/>
          <w:sz w:val="22"/>
          <w:szCs w:val="22"/>
        </w:rPr>
      </w:pPr>
      <w:proofErr w:type="spellStart"/>
      <w:r>
        <w:rPr>
          <w:rFonts w:cs="Arial"/>
          <w:b/>
          <w:sz w:val="22"/>
          <w:szCs w:val="22"/>
        </w:rPr>
        <w:t>C..Przebudowa</w:t>
      </w:r>
      <w:proofErr w:type="spellEnd"/>
      <w:r>
        <w:rPr>
          <w:rFonts w:cs="Arial"/>
          <w:b/>
          <w:sz w:val="22"/>
          <w:szCs w:val="22"/>
        </w:rPr>
        <w:t xml:space="preserve"> pomiędzy punktami K4 - K4’ - K4”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                                            odległość-   29m   25m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b/>
          <w:sz w:val="22"/>
          <w:szCs w:val="22"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b/>
          <w:sz w:val="24"/>
          <w:szCs w:val="24"/>
        </w:rPr>
      </w:pPr>
      <w:r>
        <w:rPr>
          <w:rFonts w:cs="Arial"/>
          <w:sz w:val="22"/>
          <w:szCs w:val="22"/>
        </w:rPr>
        <w:t xml:space="preserve">   W punkcie </w:t>
      </w:r>
      <w:r>
        <w:rPr>
          <w:rFonts w:cs="Arial"/>
          <w:b/>
          <w:sz w:val="22"/>
          <w:szCs w:val="22"/>
        </w:rPr>
        <w:t>K4</w:t>
      </w:r>
      <w:r>
        <w:rPr>
          <w:rFonts w:cs="Arial"/>
          <w:sz w:val="22"/>
          <w:szCs w:val="22"/>
        </w:rPr>
        <w:t xml:space="preserve"> znajduje się jeden kabel 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</w:t>
      </w:r>
      <w:proofErr w:type="spellStart"/>
      <w:r>
        <w:rPr>
          <w:rFonts w:cs="Arial"/>
          <w:sz w:val="22"/>
          <w:szCs w:val="22"/>
        </w:rPr>
        <w:t>XzTKMXpw</w:t>
      </w:r>
      <w:proofErr w:type="spellEnd"/>
      <w:r>
        <w:rPr>
          <w:rFonts w:cs="Arial"/>
          <w:sz w:val="22"/>
          <w:szCs w:val="22"/>
        </w:rPr>
        <w:t xml:space="preserve"> 5x4x0,6 zasilający słupek kablowy znajdujący się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przy posesji Białe Błota 17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Kabel będzie przesuwany na odległość  0,75 metra od krawędzi jezdni 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 xml:space="preserve">na odcinku </w:t>
      </w:r>
      <w:r>
        <w:rPr>
          <w:rFonts w:cs="Arial"/>
          <w:b/>
          <w:sz w:val="22"/>
          <w:szCs w:val="22"/>
        </w:rPr>
        <w:t>29 metrów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b/>
          <w:sz w:val="22"/>
          <w:szCs w:val="22"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b/>
          <w:sz w:val="24"/>
          <w:szCs w:val="24"/>
        </w:rPr>
      </w:pPr>
      <w:r>
        <w:rPr>
          <w:rFonts w:cs="Arial"/>
          <w:sz w:val="22"/>
          <w:szCs w:val="22"/>
        </w:rPr>
        <w:t xml:space="preserve">W punkcie </w:t>
      </w:r>
      <w:r>
        <w:rPr>
          <w:rFonts w:cs="Arial"/>
          <w:b/>
          <w:sz w:val="22"/>
          <w:szCs w:val="22"/>
        </w:rPr>
        <w:t>K4’</w:t>
      </w:r>
      <w:r>
        <w:rPr>
          <w:rFonts w:cs="Arial"/>
          <w:sz w:val="22"/>
          <w:szCs w:val="22"/>
        </w:rPr>
        <w:t xml:space="preserve"> znajdują się dwa kable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proofErr w:type="spellStart"/>
      <w:r>
        <w:rPr>
          <w:rFonts w:cs="Arial"/>
          <w:sz w:val="22"/>
          <w:szCs w:val="22"/>
        </w:rPr>
        <w:t>XzTKMXpw</w:t>
      </w:r>
      <w:proofErr w:type="spellEnd"/>
      <w:r>
        <w:rPr>
          <w:rFonts w:cs="Arial"/>
          <w:sz w:val="22"/>
          <w:szCs w:val="22"/>
        </w:rPr>
        <w:t xml:space="preserve"> 5x4x0,6 oraz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proofErr w:type="spellStart"/>
      <w:r>
        <w:rPr>
          <w:rFonts w:cs="Arial"/>
          <w:sz w:val="22"/>
          <w:szCs w:val="22"/>
        </w:rPr>
        <w:t>XzTKMXpw</w:t>
      </w:r>
      <w:proofErr w:type="spellEnd"/>
      <w:r>
        <w:rPr>
          <w:rFonts w:cs="Arial"/>
          <w:sz w:val="22"/>
          <w:szCs w:val="22"/>
        </w:rPr>
        <w:t xml:space="preserve"> 2x2x0,5  zasilający posesję Białe Błota 16, który jest prowadzony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z słupka </w:t>
      </w:r>
      <w:proofErr w:type="spellStart"/>
      <w:r>
        <w:rPr>
          <w:rFonts w:cs="Arial"/>
          <w:sz w:val="22"/>
          <w:szCs w:val="22"/>
        </w:rPr>
        <w:t>Agmar</w:t>
      </w:r>
      <w:proofErr w:type="spellEnd"/>
      <w:r>
        <w:rPr>
          <w:rFonts w:cs="Arial"/>
          <w:sz w:val="22"/>
          <w:szCs w:val="22"/>
        </w:rPr>
        <w:t xml:space="preserve"> ALEKSANDRWLC/ 020A.02B/14/07B07B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Kable będą przesuwane na  0,75 metra od krawędzi jezdni 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na odcinku 25 metrów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W punkcie </w:t>
      </w:r>
      <w:r>
        <w:rPr>
          <w:rFonts w:cs="Arial"/>
          <w:b/>
          <w:sz w:val="22"/>
          <w:szCs w:val="22"/>
        </w:rPr>
        <w:t>K4”</w:t>
      </w:r>
      <w:r>
        <w:rPr>
          <w:rFonts w:cs="Arial"/>
          <w:sz w:val="22"/>
          <w:szCs w:val="22"/>
        </w:rPr>
        <w:t xml:space="preserve"> wykonane będzie złącze rozgałęźne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405"/>
        <w:jc w:val="both"/>
        <w:rPr>
          <w:rFonts w:cs="Arial"/>
          <w:sz w:val="22"/>
          <w:szCs w:val="22"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b/>
          <w:sz w:val="22"/>
          <w:szCs w:val="22"/>
        </w:rPr>
      </w:pPr>
      <w:proofErr w:type="spellStart"/>
      <w:r>
        <w:rPr>
          <w:rFonts w:cs="Arial"/>
          <w:b/>
          <w:sz w:val="22"/>
          <w:szCs w:val="22"/>
        </w:rPr>
        <w:t>D.Przebudowa</w:t>
      </w:r>
      <w:proofErr w:type="spellEnd"/>
      <w:r>
        <w:rPr>
          <w:rFonts w:cs="Arial"/>
          <w:b/>
          <w:sz w:val="22"/>
          <w:szCs w:val="22"/>
        </w:rPr>
        <w:t xml:space="preserve"> między punktami K6 - K4” - K5 - K7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405"/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                                    Odległość       8m   14m-  4,5m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W punkcie </w:t>
      </w:r>
      <w:r>
        <w:rPr>
          <w:rFonts w:cs="Arial"/>
          <w:b/>
          <w:sz w:val="22"/>
          <w:szCs w:val="22"/>
        </w:rPr>
        <w:t>K4”</w:t>
      </w:r>
      <w:r>
        <w:rPr>
          <w:rFonts w:cs="Arial"/>
          <w:sz w:val="22"/>
          <w:szCs w:val="22"/>
        </w:rPr>
        <w:t xml:space="preserve"> znajduje się kabel </w:t>
      </w:r>
      <w:proofErr w:type="spellStart"/>
      <w:r>
        <w:rPr>
          <w:rFonts w:cs="Arial"/>
          <w:sz w:val="22"/>
          <w:szCs w:val="22"/>
        </w:rPr>
        <w:t>XzTKMXpw</w:t>
      </w:r>
      <w:proofErr w:type="spellEnd"/>
      <w:r>
        <w:rPr>
          <w:rFonts w:cs="Arial"/>
          <w:sz w:val="22"/>
          <w:szCs w:val="22"/>
        </w:rPr>
        <w:t xml:space="preserve"> 25x4x0,6 ,który przychodzi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 szafki ALEKSANDRWLC/020A.02B znajdującej się przy ulicy Parkowej.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Ze względu na to, że złącze oraz przebieg kabli znajduje się pod projektowaną jezdnia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4"/>
          <w:szCs w:val="24"/>
        </w:rPr>
      </w:pPr>
      <w:r>
        <w:rPr>
          <w:rFonts w:cs="Arial"/>
        </w:rPr>
        <w:t xml:space="preserve">oraz ,że odległość nowej trasy jest </w:t>
      </w:r>
      <w:r>
        <w:rPr>
          <w:rFonts w:cs="Arial"/>
          <w:b/>
        </w:rPr>
        <w:t>o 3 metry</w:t>
      </w:r>
      <w:r>
        <w:rPr>
          <w:rFonts w:cs="Arial"/>
        </w:rPr>
        <w:t xml:space="preserve"> dłuższy od istniejącego nie ma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</w:rPr>
      </w:pPr>
      <w:r>
        <w:rPr>
          <w:rFonts w:cs="Arial"/>
        </w:rPr>
        <w:t xml:space="preserve"> możliwości przebudowy bez wymiany kabla. zostanie 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b/>
        </w:rPr>
      </w:pPr>
      <w:r>
        <w:rPr>
          <w:rFonts w:cs="Arial"/>
        </w:rPr>
        <w:t xml:space="preserve">Zostanie wymieniony odcinek kabla pomiędzy punktami </w:t>
      </w:r>
      <w:r>
        <w:rPr>
          <w:rFonts w:cs="Arial"/>
          <w:b/>
        </w:rPr>
        <w:t>K6</w:t>
      </w:r>
      <w:r>
        <w:rPr>
          <w:rFonts w:cs="Arial"/>
        </w:rPr>
        <w:t xml:space="preserve"> </w:t>
      </w:r>
      <w:r>
        <w:rPr>
          <w:rFonts w:cs="Arial"/>
          <w:b/>
        </w:rPr>
        <w:t>iK7.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</w:rPr>
      </w:pPr>
      <w:r>
        <w:rPr>
          <w:rFonts w:cs="Arial"/>
        </w:rPr>
        <w:t>Od punktu</w:t>
      </w:r>
      <w:r>
        <w:rPr>
          <w:rFonts w:cs="Arial"/>
          <w:b/>
        </w:rPr>
        <w:t xml:space="preserve"> K6</w:t>
      </w:r>
      <w:r>
        <w:rPr>
          <w:rFonts w:cs="Arial"/>
        </w:rPr>
        <w:t xml:space="preserve"> zostanie położony nowy kabel </w:t>
      </w:r>
      <w:proofErr w:type="spellStart"/>
      <w:r>
        <w:rPr>
          <w:rFonts w:cs="Arial"/>
        </w:rPr>
        <w:t>XzTKMXpw</w:t>
      </w:r>
      <w:proofErr w:type="spellEnd"/>
      <w:r>
        <w:rPr>
          <w:rFonts w:cs="Arial"/>
        </w:rPr>
        <w:t xml:space="preserve"> 25x4x0,6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</w:rPr>
      </w:pPr>
      <w:r>
        <w:rPr>
          <w:rFonts w:cs="Arial"/>
        </w:rPr>
        <w:t>Pod drogą zostanie ułożona rura ochronna PCVB 100/5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</w:rPr>
      </w:pPr>
      <w:r>
        <w:rPr>
          <w:rFonts w:cs="Arial"/>
        </w:rPr>
        <w:t xml:space="preserve">W punkcie </w:t>
      </w:r>
      <w:r>
        <w:rPr>
          <w:rFonts w:cs="Arial"/>
          <w:b/>
        </w:rPr>
        <w:t>K4”</w:t>
      </w:r>
      <w:r>
        <w:rPr>
          <w:rFonts w:cs="Arial"/>
        </w:rPr>
        <w:t xml:space="preserve"> zostanie wykonane złącze w które zostanie włączony kabel 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</w:rPr>
      </w:pPr>
      <w:proofErr w:type="spellStart"/>
      <w:r>
        <w:rPr>
          <w:rFonts w:cs="Arial"/>
        </w:rPr>
        <w:t>XzTKMXpw</w:t>
      </w:r>
      <w:proofErr w:type="spellEnd"/>
      <w:r>
        <w:rPr>
          <w:rFonts w:cs="Arial"/>
        </w:rPr>
        <w:t xml:space="preserve"> 5x4x0,6.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</w:rPr>
      </w:pPr>
      <w:r>
        <w:rPr>
          <w:rFonts w:cs="Arial"/>
        </w:rPr>
        <w:t xml:space="preserve">Od punktu </w:t>
      </w:r>
      <w:r>
        <w:rPr>
          <w:rFonts w:cs="Arial"/>
          <w:b/>
        </w:rPr>
        <w:t>K4”</w:t>
      </w:r>
      <w:r>
        <w:rPr>
          <w:rFonts w:cs="Arial"/>
        </w:rPr>
        <w:t xml:space="preserve"> do punktu </w:t>
      </w:r>
      <w:r>
        <w:rPr>
          <w:rFonts w:cs="Arial"/>
          <w:b/>
        </w:rPr>
        <w:t>K5</w:t>
      </w:r>
      <w:r>
        <w:rPr>
          <w:rFonts w:cs="Arial"/>
        </w:rPr>
        <w:t xml:space="preserve"> kabel będzie przebiegał po nowej trasie.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</w:rPr>
      </w:pPr>
      <w:r>
        <w:rPr>
          <w:rFonts w:cs="Arial"/>
        </w:rPr>
        <w:t xml:space="preserve">Od punktu </w:t>
      </w:r>
      <w:r>
        <w:rPr>
          <w:rFonts w:cs="Arial"/>
          <w:b/>
        </w:rPr>
        <w:t>K5</w:t>
      </w:r>
      <w:r>
        <w:rPr>
          <w:rFonts w:cs="Arial"/>
        </w:rPr>
        <w:t xml:space="preserve"> do </w:t>
      </w:r>
      <w:r>
        <w:rPr>
          <w:rFonts w:cs="Arial"/>
          <w:b/>
        </w:rPr>
        <w:t>K7</w:t>
      </w:r>
      <w:r>
        <w:rPr>
          <w:rFonts w:cs="Arial"/>
        </w:rPr>
        <w:t xml:space="preserve"> kabel zostanie poprowadzony po istniejącej trasie.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</w:rPr>
      </w:pPr>
      <w:r>
        <w:rPr>
          <w:rFonts w:cs="Arial"/>
        </w:rPr>
        <w:t xml:space="preserve">W punkcie </w:t>
      </w:r>
      <w:r>
        <w:rPr>
          <w:rFonts w:cs="Arial"/>
          <w:b/>
        </w:rPr>
        <w:t>K7</w:t>
      </w:r>
      <w:r>
        <w:rPr>
          <w:rFonts w:cs="Arial"/>
        </w:rPr>
        <w:t xml:space="preserve"> zostanie wykonane złącze rozgałęźne w które zostanie 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</w:rPr>
      </w:pPr>
      <w:r>
        <w:rPr>
          <w:rFonts w:cs="Arial"/>
        </w:rPr>
        <w:t>Włączone następujące kable włączone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405"/>
        <w:jc w:val="both"/>
        <w:rPr>
          <w:rFonts w:cs="Arial"/>
          <w:sz w:val="22"/>
          <w:szCs w:val="22"/>
        </w:rPr>
      </w:pPr>
      <w:proofErr w:type="spellStart"/>
      <w:r>
        <w:rPr>
          <w:rFonts w:cs="Arial"/>
          <w:sz w:val="22"/>
          <w:szCs w:val="22"/>
        </w:rPr>
        <w:t>XzTKMXpw</w:t>
      </w:r>
      <w:proofErr w:type="spellEnd"/>
      <w:r>
        <w:rPr>
          <w:rFonts w:cs="Arial"/>
          <w:sz w:val="22"/>
          <w:szCs w:val="22"/>
        </w:rPr>
        <w:t xml:space="preserve"> 5x4x0,6 ALEKSANDRWLC/020A.02B./14 07B07B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405"/>
        <w:jc w:val="both"/>
        <w:rPr>
          <w:rFonts w:cs="Arial"/>
          <w:sz w:val="22"/>
          <w:szCs w:val="22"/>
        </w:rPr>
      </w:pPr>
      <w:proofErr w:type="spellStart"/>
      <w:r>
        <w:rPr>
          <w:rFonts w:cs="Arial"/>
          <w:sz w:val="22"/>
          <w:szCs w:val="22"/>
        </w:rPr>
        <w:t>XzTKMXpw</w:t>
      </w:r>
      <w:proofErr w:type="spellEnd"/>
      <w:r>
        <w:rPr>
          <w:rFonts w:cs="Arial"/>
          <w:sz w:val="22"/>
          <w:szCs w:val="22"/>
        </w:rPr>
        <w:t xml:space="preserve"> 15x4x0,6 ALEKSANDRWLC/020A.02B./14 0810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405"/>
        <w:jc w:val="both"/>
        <w:rPr>
          <w:rFonts w:cs="Arial"/>
          <w:sz w:val="22"/>
          <w:szCs w:val="22"/>
        </w:rPr>
      </w:pPr>
      <w:proofErr w:type="spellStart"/>
      <w:r>
        <w:rPr>
          <w:rFonts w:cs="Arial"/>
          <w:sz w:val="22"/>
          <w:szCs w:val="22"/>
        </w:rPr>
        <w:t>XzTKMXpw</w:t>
      </w:r>
      <w:proofErr w:type="spellEnd"/>
      <w:r>
        <w:rPr>
          <w:rFonts w:cs="Arial"/>
          <w:sz w:val="22"/>
          <w:szCs w:val="22"/>
        </w:rPr>
        <w:t xml:space="preserve"> 25x4x0,6 ALEKSANDRWLC/020A.02B./14 0710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405"/>
        <w:jc w:val="both"/>
        <w:rPr>
          <w:rFonts w:cs="Arial"/>
          <w:b/>
          <w:sz w:val="22"/>
          <w:szCs w:val="22"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jc w:val="both"/>
        <w:rPr>
          <w:rFonts w:cs="Arial"/>
          <w:b/>
          <w:sz w:val="24"/>
          <w:szCs w:val="24"/>
        </w:rPr>
      </w:pPr>
      <w:r>
        <w:rPr>
          <w:rFonts w:cs="Arial"/>
          <w:b/>
        </w:rPr>
        <w:t>3.Skrzyżowanie projektowanych kabli telefonicznych z istniejącym  uzbrojeniem terenu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b/>
          <w:sz w:val="22"/>
          <w:szCs w:val="22"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Projektowana przebudowa kabli telefonicznych przebiega w poboczu budowanej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Drogi poza pasem jezdni. Należy pamiętać o uzgodnieniach i zaleceniach gestorów urządzeń podziemnych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3.1 Skrzyżowania kabla z siecią wodno-kanalizacyjną 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Skrzyżowania kabla z siecią wodno-kanalizacyjną wykonać zgodnie z norma 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ZN-96/TPSA oraz zaleceniem właścicieli tych urządzeń.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3,2. Skrzyżowanie kabla  z siecią energetyczną podziemną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Skrzyżowanie kabla wykonać zgodnie z PN-75E/E05125 , ZN-96/TP S.A.-004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Oraz zaleceń właściciela. Prace wykonywać ręcznie</w:t>
      </w:r>
    </w:p>
    <w:p w:rsidR="00C6768B" w:rsidRDefault="00C6768B" w:rsidP="00C6768B">
      <w:pPr>
        <w:tabs>
          <w:tab w:val="left" w:pos="2520"/>
          <w:tab w:val="left" w:pos="2552"/>
          <w:tab w:val="left" w:leader="dot" w:pos="7920"/>
        </w:tabs>
        <w:ind w:left="240"/>
        <w:jc w:val="both"/>
        <w:rPr>
          <w:rFonts w:cs="Arial"/>
          <w:b/>
          <w:sz w:val="22"/>
          <w:szCs w:val="22"/>
        </w:rPr>
      </w:pPr>
    </w:p>
    <w:p w:rsidR="00C6768B" w:rsidRDefault="00C6768B" w:rsidP="00C6768B">
      <w:pPr>
        <w:jc w:val="both"/>
        <w:rPr>
          <w:rFonts w:cs="Arial"/>
          <w:b/>
          <w:sz w:val="24"/>
          <w:szCs w:val="24"/>
        </w:rPr>
      </w:pPr>
    </w:p>
    <w:p w:rsidR="00C6768B" w:rsidRDefault="00C6768B" w:rsidP="00C6768B">
      <w:pPr>
        <w:jc w:val="both"/>
        <w:rPr>
          <w:rFonts w:cs="Arial"/>
          <w:b/>
        </w:rPr>
      </w:pPr>
    </w:p>
    <w:p w:rsidR="00C6768B" w:rsidRDefault="00C6768B" w:rsidP="00C6768B">
      <w:pPr>
        <w:jc w:val="both"/>
        <w:rPr>
          <w:rFonts w:cs="Arial"/>
          <w:b/>
        </w:rPr>
      </w:pPr>
    </w:p>
    <w:p w:rsidR="00C6768B" w:rsidRDefault="00C6768B" w:rsidP="00C6768B">
      <w:pPr>
        <w:jc w:val="both"/>
        <w:rPr>
          <w:rFonts w:cs="Arial"/>
          <w:b/>
          <w:sz w:val="22"/>
          <w:szCs w:val="22"/>
        </w:rPr>
      </w:pPr>
      <w:r>
        <w:rPr>
          <w:rFonts w:cs="Arial"/>
          <w:b/>
        </w:rPr>
        <w:t>4..Normy i zasady /Wymagania  i badania/ związane z wykonaniem inwestycji</w:t>
      </w:r>
      <w:r>
        <w:rPr>
          <w:rFonts w:cs="Arial"/>
          <w:b/>
          <w:sz w:val="22"/>
          <w:szCs w:val="22"/>
        </w:rPr>
        <w:t>.</w:t>
      </w:r>
    </w:p>
    <w:p w:rsidR="00C6768B" w:rsidRDefault="00C6768B" w:rsidP="00C6768B">
      <w:pPr>
        <w:ind w:left="360"/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      </w:t>
      </w:r>
    </w:p>
    <w:p w:rsidR="00C6768B" w:rsidRDefault="00C6768B" w:rsidP="00C6768B">
      <w:pPr>
        <w:ind w:left="36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Wszystkie prace wykonać zgodnie z zasadami BHP oraz zgodnie z obowiązującymi</w:t>
      </w:r>
    </w:p>
    <w:p w:rsidR="00C6768B" w:rsidRDefault="00C6768B" w:rsidP="00C6768B">
      <w:pPr>
        <w:ind w:left="36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Normami i jak również uzgodnieniami właścicieli urządzeń podziemnych.</w:t>
      </w:r>
    </w:p>
    <w:p w:rsidR="00C6768B" w:rsidRDefault="00C6768B" w:rsidP="00C6768B">
      <w:pPr>
        <w:ind w:left="360"/>
        <w:jc w:val="both"/>
        <w:rPr>
          <w:rFonts w:cs="Arial"/>
          <w:sz w:val="22"/>
          <w:szCs w:val="22"/>
        </w:rPr>
      </w:pPr>
    </w:p>
    <w:p w:rsidR="00C6768B" w:rsidRDefault="00C6768B" w:rsidP="00C6768B">
      <w:pPr>
        <w:jc w:val="both"/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 xml:space="preserve">       </w:t>
      </w:r>
      <w:r>
        <w:rPr>
          <w:rFonts w:cs="Arial"/>
          <w:b/>
          <w:sz w:val="22"/>
          <w:szCs w:val="22"/>
        </w:rPr>
        <w:t>Normy związane :</w:t>
      </w:r>
    </w:p>
    <w:p w:rsidR="00C6768B" w:rsidRDefault="00C6768B" w:rsidP="00C6768B">
      <w:pPr>
        <w:jc w:val="both"/>
        <w:rPr>
          <w:rFonts w:cs="Arial"/>
          <w:sz w:val="22"/>
          <w:szCs w:val="22"/>
        </w:rPr>
      </w:pPr>
    </w:p>
    <w:p w:rsidR="00C6768B" w:rsidRDefault="00C6768B" w:rsidP="00C6768B">
      <w:pPr>
        <w:widowControl/>
        <w:numPr>
          <w:ilvl w:val="0"/>
          <w:numId w:val="35"/>
        </w:num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ZN-96/TP S.A. – 004 – zbliżenia i skrzyżowania z innymi urządzeniami uzbrojenia terenu </w:t>
      </w:r>
    </w:p>
    <w:p w:rsidR="00C6768B" w:rsidRDefault="00C6768B" w:rsidP="00C6768B">
      <w:pPr>
        <w:widowControl/>
        <w:numPr>
          <w:ilvl w:val="0"/>
          <w:numId w:val="35"/>
        </w:num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ZN-96/TP S.A. – 018 – Rury polietylenowe (</w:t>
      </w:r>
      <w:proofErr w:type="spellStart"/>
      <w:r>
        <w:rPr>
          <w:rFonts w:cs="Arial"/>
          <w:sz w:val="22"/>
          <w:szCs w:val="22"/>
        </w:rPr>
        <w:t>RHDPEp</w:t>
      </w:r>
      <w:proofErr w:type="spellEnd"/>
      <w:r>
        <w:rPr>
          <w:rFonts w:cs="Arial"/>
          <w:sz w:val="22"/>
          <w:szCs w:val="22"/>
        </w:rPr>
        <w:t>) przepustowe</w:t>
      </w:r>
    </w:p>
    <w:p w:rsidR="00C6768B" w:rsidRDefault="00C6768B" w:rsidP="00C6768B">
      <w:pPr>
        <w:widowControl/>
        <w:numPr>
          <w:ilvl w:val="0"/>
          <w:numId w:val="35"/>
        </w:num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ZN-96/TP S.A. – 020 – Złączki rur...</w:t>
      </w:r>
    </w:p>
    <w:p w:rsidR="00C6768B" w:rsidRDefault="00C6768B" w:rsidP="00C6768B">
      <w:pPr>
        <w:widowControl/>
        <w:numPr>
          <w:ilvl w:val="0"/>
          <w:numId w:val="35"/>
        </w:num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ZN-96/TP S.A. – 025 – Taśmy ostrzegawczo – lokalizacyjne...</w:t>
      </w:r>
    </w:p>
    <w:p w:rsidR="00C6768B" w:rsidRDefault="00C6768B" w:rsidP="00C6768B">
      <w:pPr>
        <w:widowControl/>
        <w:numPr>
          <w:ilvl w:val="0"/>
          <w:numId w:val="35"/>
        </w:num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ZN-96/TP S.A. – 027 – Telekomunikacyjne sieci miejscowe, linie kablowe o żyłach metalowych.</w:t>
      </w:r>
    </w:p>
    <w:p w:rsidR="00C6768B" w:rsidRDefault="00C6768B" w:rsidP="00C6768B">
      <w:pPr>
        <w:widowControl/>
        <w:numPr>
          <w:ilvl w:val="0"/>
          <w:numId w:val="35"/>
        </w:num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ZN-96/TP S.A. – 029 – Telekomunikacyjne kable miejscowe o izolacji i powłoce polietylenowej, wypełnione.</w:t>
      </w:r>
    </w:p>
    <w:p w:rsidR="00C6768B" w:rsidRDefault="00C6768B" w:rsidP="00C6768B">
      <w:pPr>
        <w:widowControl/>
        <w:numPr>
          <w:ilvl w:val="0"/>
          <w:numId w:val="35"/>
        </w:num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ZN-96/TP S.A. – 030 – Łączniki żył</w:t>
      </w:r>
    </w:p>
    <w:p w:rsidR="00C6768B" w:rsidRDefault="00C6768B" w:rsidP="00C6768B">
      <w:pPr>
        <w:widowControl/>
        <w:numPr>
          <w:ilvl w:val="0"/>
          <w:numId w:val="35"/>
        </w:num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ZN-96/TP S.A. – 031 – Osłony złączowe</w:t>
      </w:r>
    </w:p>
    <w:p w:rsidR="00C6768B" w:rsidRDefault="00C6768B" w:rsidP="00C6768B">
      <w:pPr>
        <w:widowControl/>
        <w:numPr>
          <w:ilvl w:val="0"/>
          <w:numId w:val="35"/>
        </w:num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ZN-96/TP S.A. – 035 – Przyłącze abonenckie i sieć przyłączeniowa.</w:t>
      </w:r>
    </w:p>
    <w:p w:rsidR="00C6768B" w:rsidRDefault="00C6768B" w:rsidP="00C6768B">
      <w:pPr>
        <w:jc w:val="both"/>
        <w:rPr>
          <w:rFonts w:cs="Arial"/>
          <w:sz w:val="22"/>
          <w:szCs w:val="22"/>
        </w:rPr>
      </w:pPr>
    </w:p>
    <w:p w:rsidR="00C6768B" w:rsidRDefault="00C6768B" w:rsidP="00C6768B">
      <w:pPr>
        <w:jc w:val="both"/>
        <w:rPr>
          <w:rFonts w:cs="Arial"/>
          <w:sz w:val="22"/>
          <w:szCs w:val="22"/>
        </w:rPr>
      </w:pPr>
    </w:p>
    <w:p w:rsidR="00C6768B" w:rsidRDefault="00C6768B" w:rsidP="00C6768B">
      <w:pPr>
        <w:jc w:val="both"/>
        <w:rPr>
          <w:rFonts w:cs="Arial"/>
          <w:b/>
          <w:sz w:val="24"/>
          <w:szCs w:val="24"/>
        </w:rPr>
      </w:pPr>
      <w:r>
        <w:rPr>
          <w:rFonts w:cs="Arial"/>
          <w:sz w:val="22"/>
          <w:szCs w:val="22"/>
        </w:rPr>
        <w:t xml:space="preserve">   </w:t>
      </w:r>
      <w:r>
        <w:rPr>
          <w:rFonts w:cs="Arial"/>
          <w:b/>
        </w:rPr>
        <w:t>5.Uwagi końcowe.</w:t>
      </w:r>
    </w:p>
    <w:p w:rsidR="00C6768B" w:rsidRDefault="00C6768B" w:rsidP="00C6768B">
      <w:pPr>
        <w:jc w:val="both"/>
        <w:rPr>
          <w:rFonts w:cs="Arial"/>
          <w:b/>
        </w:rPr>
      </w:pPr>
    </w:p>
    <w:p w:rsidR="00C6768B" w:rsidRDefault="00C6768B" w:rsidP="00C6768B">
      <w:pPr>
        <w:jc w:val="both"/>
        <w:rPr>
          <w:rFonts w:cs="Arial"/>
          <w:sz w:val="22"/>
          <w:szCs w:val="22"/>
        </w:rPr>
      </w:pPr>
    </w:p>
    <w:p w:rsidR="00C6768B" w:rsidRDefault="00C6768B" w:rsidP="00C6768B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Wszystkie roboty objęte  niniejszym projektem należy wykonać zgodnie z obowiązującymi</w:t>
      </w:r>
    </w:p>
    <w:p w:rsidR="00C6768B" w:rsidRDefault="00C6768B" w:rsidP="00C6768B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Normami i przepisami</w:t>
      </w:r>
    </w:p>
    <w:p w:rsidR="00C6768B" w:rsidRDefault="00C6768B" w:rsidP="00C6768B">
      <w:pPr>
        <w:jc w:val="both"/>
        <w:rPr>
          <w:rFonts w:cs="Arial"/>
          <w:sz w:val="22"/>
          <w:szCs w:val="22"/>
        </w:rPr>
      </w:pPr>
    </w:p>
    <w:p w:rsidR="00C6768B" w:rsidRDefault="00C6768B" w:rsidP="00C6768B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Wykonawca winien bezwzględnie stosować się do uwag zawartych w uzgodnieniach</w:t>
      </w:r>
    </w:p>
    <w:p w:rsidR="00C6768B" w:rsidRDefault="00C6768B" w:rsidP="00C6768B">
      <w:pPr>
        <w:jc w:val="both"/>
        <w:rPr>
          <w:rFonts w:cs="Arial"/>
          <w:sz w:val="22"/>
          <w:szCs w:val="22"/>
        </w:rPr>
      </w:pPr>
    </w:p>
    <w:p w:rsidR="00C6768B" w:rsidRDefault="00C6768B" w:rsidP="00C6768B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Wykonawca zobowiązany jest do wykonania inwentaryzacji geodezyjnej </w:t>
      </w:r>
    </w:p>
    <w:p w:rsidR="00C6768B" w:rsidRDefault="00C6768B" w:rsidP="00C6768B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przebudowanej sieci telekomunikacyjnej  do przywrócenia terenu do stanu pierwotnego.</w:t>
      </w:r>
    </w:p>
    <w:p w:rsidR="00C6768B" w:rsidRDefault="00C6768B" w:rsidP="00C6768B">
      <w:pPr>
        <w:jc w:val="both"/>
        <w:rPr>
          <w:rFonts w:cs="Arial"/>
          <w:sz w:val="22"/>
          <w:szCs w:val="22"/>
        </w:rPr>
      </w:pPr>
    </w:p>
    <w:p w:rsidR="00C6768B" w:rsidRDefault="00C6768B" w:rsidP="00C6768B">
      <w:pPr>
        <w:ind w:left="36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Wykonawca musi zwrócić uwagę na prawidłową głębokość umieszczenia urządzeń telekomunikacyjnych</w:t>
      </w:r>
    </w:p>
    <w:p w:rsidR="00C6768B" w:rsidRDefault="00C6768B" w:rsidP="00C6768B">
      <w:pPr>
        <w:ind w:left="1069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                                                                                                                               </w:t>
      </w:r>
    </w:p>
    <w:p w:rsidR="00C6768B" w:rsidRDefault="00C6768B" w:rsidP="00C6768B">
      <w:pPr>
        <w:jc w:val="both"/>
        <w:rPr>
          <w:rFonts w:cs="Arial"/>
          <w:sz w:val="22"/>
          <w:szCs w:val="22"/>
        </w:rPr>
      </w:pPr>
    </w:p>
    <w:p w:rsidR="00C6768B" w:rsidRDefault="00C6768B" w:rsidP="00C6768B">
      <w:pPr>
        <w:jc w:val="both"/>
        <w:rPr>
          <w:rFonts w:cs="Arial"/>
          <w:sz w:val="22"/>
          <w:szCs w:val="22"/>
        </w:rPr>
      </w:pPr>
    </w:p>
    <w:p w:rsidR="00C6768B" w:rsidRDefault="00C6768B" w:rsidP="00C6768B">
      <w:pPr>
        <w:jc w:val="both"/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  <w:r>
        <w:rPr>
          <w:rFonts w:cs="Arial"/>
          <w:b/>
          <w:sz w:val="22"/>
          <w:szCs w:val="22"/>
        </w:rPr>
        <w:t>6.Projekty związane</w:t>
      </w:r>
    </w:p>
    <w:p w:rsidR="00C6768B" w:rsidRDefault="00C6768B" w:rsidP="00C6768B">
      <w:pPr>
        <w:jc w:val="both"/>
        <w:rPr>
          <w:rFonts w:cs="Arial"/>
          <w:sz w:val="22"/>
          <w:szCs w:val="22"/>
        </w:rPr>
      </w:pPr>
    </w:p>
    <w:p w:rsidR="00C6768B" w:rsidRDefault="00C6768B" w:rsidP="00C6768B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Projekt budowlany -przebudowa sieci telekomunikacyjnej   </w:t>
      </w:r>
    </w:p>
    <w:p w:rsidR="00C6768B" w:rsidRDefault="00C6768B" w:rsidP="00C6768B">
      <w:pPr>
        <w:jc w:val="both"/>
        <w:rPr>
          <w:rFonts w:cs="Arial"/>
          <w:sz w:val="22"/>
          <w:szCs w:val="22"/>
        </w:rPr>
      </w:pPr>
    </w:p>
    <w:p w:rsidR="0053545B" w:rsidRDefault="0053545B">
      <w:pPr>
        <w:widowControl/>
        <w:spacing w:after="200" w:line="276" w:lineRule="auto"/>
      </w:pPr>
      <w:r>
        <w:br w:type="page"/>
      </w:r>
    </w:p>
    <w:p w:rsidR="0053545B" w:rsidRDefault="0053545B">
      <w:pPr>
        <w:widowControl/>
        <w:spacing w:after="200" w:line="276" w:lineRule="auto"/>
      </w:pPr>
      <w:r>
        <w:lastRenderedPageBreak/>
        <w:br w:type="page"/>
      </w:r>
    </w:p>
    <w:p w:rsidR="0053545B" w:rsidRDefault="0053545B">
      <w:pPr>
        <w:widowControl/>
        <w:spacing w:after="200" w:line="276" w:lineRule="auto"/>
      </w:pPr>
      <w:r>
        <w:lastRenderedPageBreak/>
        <w:br w:type="page"/>
      </w:r>
    </w:p>
    <w:tbl>
      <w:tblPr>
        <w:tblW w:w="93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329"/>
        <w:gridCol w:w="1511"/>
        <w:gridCol w:w="1500"/>
      </w:tblGrid>
      <w:tr w:rsidR="0053545B" w:rsidRPr="0053545B" w:rsidTr="0053545B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5B" w:rsidRPr="0053545B" w:rsidRDefault="0053545B" w:rsidP="0053545B">
            <w:pPr>
              <w:widowControl/>
              <w:rPr>
                <w:rFonts w:ascii="Arial CE" w:hAnsi="Arial CE" w:cs="Arial CE"/>
                <w:snapToGrid/>
              </w:rPr>
            </w:pPr>
            <w:bookmarkStart w:id="0" w:name="_GoBack"/>
            <w:bookmarkEnd w:id="0"/>
          </w:p>
        </w:tc>
        <w:tc>
          <w:tcPr>
            <w:tcW w:w="6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5B" w:rsidRPr="0053545B" w:rsidRDefault="0053545B" w:rsidP="0053545B">
            <w:pPr>
              <w:widowControl/>
              <w:jc w:val="center"/>
              <w:rPr>
                <w:rFonts w:ascii="Arial CE" w:hAnsi="Arial CE" w:cs="Arial CE"/>
                <w:b/>
                <w:bCs/>
                <w:snapToGrid/>
                <w:sz w:val="24"/>
                <w:szCs w:val="24"/>
              </w:rPr>
            </w:pPr>
            <w:r w:rsidRPr="0053545B">
              <w:rPr>
                <w:rFonts w:ascii="Arial CE" w:hAnsi="Arial CE" w:cs="Arial CE"/>
                <w:b/>
                <w:bCs/>
                <w:snapToGrid/>
                <w:sz w:val="24"/>
                <w:szCs w:val="24"/>
              </w:rPr>
              <w:t>Zestawienie materiałów podstawowych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5B" w:rsidRPr="0053545B" w:rsidRDefault="0053545B" w:rsidP="0053545B">
            <w:pPr>
              <w:widowControl/>
              <w:rPr>
                <w:rFonts w:ascii="Arial CE" w:hAnsi="Arial CE" w:cs="Arial CE"/>
                <w:snapToGrid/>
              </w:rPr>
            </w:pPr>
          </w:p>
        </w:tc>
      </w:tr>
      <w:tr w:rsidR="0053545B" w:rsidRPr="0053545B" w:rsidTr="0053545B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5B" w:rsidRPr="0053545B" w:rsidRDefault="0053545B" w:rsidP="0053545B">
            <w:pPr>
              <w:widowControl/>
              <w:rPr>
                <w:rFonts w:ascii="Arial CE" w:hAnsi="Arial CE" w:cs="Arial CE"/>
                <w:snapToGrid/>
              </w:rPr>
            </w:pPr>
          </w:p>
        </w:tc>
        <w:tc>
          <w:tcPr>
            <w:tcW w:w="6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5B" w:rsidRPr="0053545B" w:rsidRDefault="0053545B" w:rsidP="0053545B">
            <w:pPr>
              <w:widowControl/>
              <w:jc w:val="center"/>
              <w:rPr>
                <w:rFonts w:ascii="Arial CE" w:hAnsi="Arial CE" w:cs="Arial CE"/>
                <w:b/>
                <w:bCs/>
                <w:snapToGrid/>
                <w:sz w:val="24"/>
                <w:szCs w:val="24"/>
              </w:rPr>
            </w:pPr>
            <w:r w:rsidRPr="0053545B">
              <w:rPr>
                <w:rFonts w:ascii="Arial CE" w:hAnsi="Arial CE" w:cs="Arial CE"/>
                <w:b/>
                <w:bCs/>
                <w:snapToGrid/>
                <w:sz w:val="24"/>
                <w:szCs w:val="24"/>
              </w:rPr>
              <w:t>Białe Błota gmina Aleksandrów Kujawski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5B" w:rsidRPr="0053545B" w:rsidRDefault="0053545B" w:rsidP="0053545B">
            <w:pPr>
              <w:widowControl/>
              <w:rPr>
                <w:rFonts w:ascii="Arial CE" w:hAnsi="Arial CE" w:cs="Arial CE"/>
                <w:snapToGrid/>
              </w:rPr>
            </w:pPr>
          </w:p>
        </w:tc>
      </w:tr>
      <w:tr w:rsidR="0053545B" w:rsidRPr="0053545B" w:rsidTr="0053545B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5B" w:rsidRPr="0053545B" w:rsidRDefault="0053545B" w:rsidP="0053545B">
            <w:pPr>
              <w:widowControl/>
              <w:rPr>
                <w:rFonts w:ascii="Arial CE" w:hAnsi="Arial CE" w:cs="Arial CE"/>
                <w:snapToGrid/>
              </w:rPr>
            </w:pP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5B" w:rsidRPr="0053545B" w:rsidRDefault="0053545B" w:rsidP="0053545B">
            <w:pPr>
              <w:widowControl/>
              <w:jc w:val="center"/>
              <w:rPr>
                <w:rFonts w:ascii="Arial CE" w:hAnsi="Arial CE" w:cs="Arial CE"/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5B" w:rsidRPr="0053545B" w:rsidRDefault="0053545B" w:rsidP="0053545B">
            <w:pPr>
              <w:widowControl/>
              <w:rPr>
                <w:rFonts w:ascii="Arial CE" w:hAnsi="Arial CE" w:cs="Arial CE"/>
                <w:snapToGrid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5B" w:rsidRPr="0053545B" w:rsidRDefault="0053545B" w:rsidP="0053545B">
            <w:pPr>
              <w:widowControl/>
              <w:rPr>
                <w:rFonts w:ascii="Arial CE" w:hAnsi="Arial CE" w:cs="Arial CE"/>
                <w:snapToGrid/>
              </w:rPr>
            </w:pPr>
          </w:p>
        </w:tc>
      </w:tr>
      <w:tr w:rsidR="0053545B" w:rsidRPr="0053545B" w:rsidTr="0053545B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5B" w:rsidRPr="0053545B" w:rsidRDefault="0053545B" w:rsidP="0053545B">
            <w:pPr>
              <w:widowControl/>
              <w:rPr>
                <w:rFonts w:ascii="Arial CE" w:hAnsi="Arial CE" w:cs="Arial CE"/>
                <w:snapToGrid/>
              </w:rPr>
            </w:pP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5B" w:rsidRPr="0053545B" w:rsidRDefault="0053545B" w:rsidP="0053545B">
            <w:pPr>
              <w:widowControl/>
              <w:jc w:val="center"/>
              <w:rPr>
                <w:rFonts w:ascii="Arial CE" w:hAnsi="Arial CE" w:cs="Arial CE"/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5B" w:rsidRPr="0053545B" w:rsidRDefault="0053545B" w:rsidP="0053545B">
            <w:pPr>
              <w:widowControl/>
              <w:rPr>
                <w:rFonts w:ascii="Arial CE" w:hAnsi="Arial CE" w:cs="Arial CE"/>
                <w:snapToGrid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45B" w:rsidRPr="0053545B" w:rsidRDefault="0053545B" w:rsidP="0053545B">
            <w:pPr>
              <w:widowControl/>
              <w:rPr>
                <w:rFonts w:ascii="Arial CE" w:hAnsi="Arial CE" w:cs="Arial CE"/>
                <w:snapToGrid/>
              </w:rPr>
            </w:pPr>
          </w:p>
        </w:tc>
      </w:tr>
      <w:tr w:rsidR="0053545B" w:rsidRPr="0053545B" w:rsidTr="0053545B">
        <w:trPr>
          <w:trHeight w:val="40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5B" w:rsidRPr="0053545B" w:rsidRDefault="0053545B" w:rsidP="0053545B">
            <w:pPr>
              <w:widowControl/>
              <w:rPr>
                <w:rFonts w:ascii="Arial CE" w:hAnsi="Arial CE" w:cs="Arial CE"/>
                <w:snapToGrid/>
              </w:rPr>
            </w:pPr>
            <w:r w:rsidRPr="0053545B">
              <w:rPr>
                <w:rFonts w:ascii="Arial CE" w:hAnsi="Arial CE" w:cs="Arial CE"/>
                <w:snapToGrid/>
              </w:rPr>
              <w:t>L.p.</w:t>
            </w:r>
          </w:p>
        </w:tc>
        <w:tc>
          <w:tcPr>
            <w:tcW w:w="5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5B" w:rsidRPr="0053545B" w:rsidRDefault="0053545B" w:rsidP="0053545B">
            <w:pPr>
              <w:widowControl/>
              <w:rPr>
                <w:rFonts w:ascii="Arial CE" w:hAnsi="Arial CE" w:cs="Arial CE"/>
                <w:snapToGrid/>
              </w:rPr>
            </w:pPr>
            <w:r w:rsidRPr="0053545B">
              <w:rPr>
                <w:rFonts w:ascii="Arial CE" w:hAnsi="Arial CE" w:cs="Arial CE"/>
                <w:snapToGrid/>
              </w:rPr>
              <w:t>Nazwa materiału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5B" w:rsidRPr="0053545B" w:rsidRDefault="0053545B" w:rsidP="0053545B">
            <w:pPr>
              <w:widowControl/>
              <w:rPr>
                <w:rFonts w:ascii="Arial CE" w:hAnsi="Arial CE" w:cs="Arial CE"/>
                <w:snapToGrid/>
              </w:rPr>
            </w:pPr>
            <w:r w:rsidRPr="0053545B">
              <w:rPr>
                <w:rFonts w:ascii="Arial CE" w:hAnsi="Arial CE" w:cs="Arial CE"/>
                <w:snapToGrid/>
              </w:rPr>
              <w:t>Jednostka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5B" w:rsidRPr="0053545B" w:rsidRDefault="0053545B" w:rsidP="0053545B">
            <w:pPr>
              <w:widowControl/>
              <w:rPr>
                <w:rFonts w:ascii="Arial CE" w:hAnsi="Arial CE" w:cs="Arial CE"/>
                <w:snapToGrid/>
              </w:rPr>
            </w:pPr>
            <w:r w:rsidRPr="0053545B">
              <w:rPr>
                <w:rFonts w:ascii="Arial CE" w:hAnsi="Arial CE" w:cs="Arial CE"/>
                <w:snapToGrid/>
              </w:rPr>
              <w:t>Ilość</w:t>
            </w:r>
          </w:p>
        </w:tc>
      </w:tr>
      <w:tr w:rsidR="0053545B" w:rsidRPr="0053545B" w:rsidTr="0053545B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5B" w:rsidRPr="0053545B" w:rsidRDefault="0053545B" w:rsidP="0053545B">
            <w:pPr>
              <w:widowControl/>
              <w:jc w:val="right"/>
              <w:rPr>
                <w:rFonts w:ascii="Arial CE" w:hAnsi="Arial CE" w:cs="Arial CE"/>
                <w:snapToGrid/>
              </w:rPr>
            </w:pPr>
            <w:r w:rsidRPr="0053545B">
              <w:rPr>
                <w:rFonts w:ascii="Arial CE" w:hAnsi="Arial CE" w:cs="Arial CE"/>
                <w:snapToGrid/>
              </w:rPr>
              <w:t>1</w:t>
            </w:r>
          </w:p>
        </w:tc>
        <w:tc>
          <w:tcPr>
            <w:tcW w:w="5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5B" w:rsidRPr="0053545B" w:rsidRDefault="0053545B" w:rsidP="0053545B">
            <w:pPr>
              <w:widowControl/>
              <w:rPr>
                <w:rFonts w:ascii="Arial CE" w:hAnsi="Arial CE" w:cs="Arial CE"/>
                <w:snapToGrid/>
              </w:rPr>
            </w:pPr>
            <w:r w:rsidRPr="0053545B">
              <w:rPr>
                <w:rFonts w:ascii="Arial CE" w:hAnsi="Arial CE" w:cs="Arial CE"/>
                <w:snapToGrid/>
              </w:rPr>
              <w:t xml:space="preserve">Kabel telekom. </w:t>
            </w:r>
            <w:proofErr w:type="spellStart"/>
            <w:r w:rsidRPr="0053545B">
              <w:rPr>
                <w:rFonts w:ascii="Arial CE" w:hAnsi="Arial CE" w:cs="Arial CE"/>
                <w:snapToGrid/>
              </w:rPr>
              <w:t>XzTKMXpw</w:t>
            </w:r>
            <w:proofErr w:type="spellEnd"/>
            <w:r w:rsidRPr="0053545B">
              <w:rPr>
                <w:rFonts w:ascii="Arial CE" w:hAnsi="Arial CE" w:cs="Arial CE"/>
                <w:snapToGrid/>
              </w:rPr>
              <w:t xml:space="preserve"> 25x4x0,6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5B" w:rsidRPr="0053545B" w:rsidRDefault="0053545B" w:rsidP="0053545B">
            <w:pPr>
              <w:widowControl/>
              <w:rPr>
                <w:rFonts w:ascii="Arial CE" w:hAnsi="Arial CE" w:cs="Arial CE"/>
                <w:snapToGrid/>
              </w:rPr>
            </w:pPr>
            <w:r w:rsidRPr="0053545B">
              <w:rPr>
                <w:rFonts w:ascii="Arial CE" w:hAnsi="Arial CE" w:cs="Arial CE"/>
                <w:snapToGrid/>
              </w:rPr>
              <w:t>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5B" w:rsidRPr="0053545B" w:rsidRDefault="0053545B" w:rsidP="0053545B">
            <w:pPr>
              <w:widowControl/>
              <w:jc w:val="right"/>
              <w:rPr>
                <w:rFonts w:ascii="Arial CE" w:hAnsi="Arial CE" w:cs="Arial CE"/>
                <w:snapToGrid/>
              </w:rPr>
            </w:pPr>
            <w:r w:rsidRPr="0053545B">
              <w:rPr>
                <w:rFonts w:ascii="Arial CE" w:hAnsi="Arial CE" w:cs="Arial CE"/>
                <w:snapToGrid/>
              </w:rPr>
              <w:t>30</w:t>
            </w:r>
          </w:p>
        </w:tc>
      </w:tr>
      <w:tr w:rsidR="0053545B" w:rsidRPr="0053545B" w:rsidTr="0053545B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5B" w:rsidRPr="0053545B" w:rsidRDefault="0053545B" w:rsidP="0053545B">
            <w:pPr>
              <w:widowControl/>
              <w:jc w:val="right"/>
              <w:rPr>
                <w:rFonts w:ascii="Arial CE" w:hAnsi="Arial CE" w:cs="Arial CE"/>
                <w:snapToGrid/>
              </w:rPr>
            </w:pPr>
            <w:r w:rsidRPr="0053545B">
              <w:rPr>
                <w:rFonts w:ascii="Arial CE" w:hAnsi="Arial CE" w:cs="Arial CE"/>
                <w:snapToGrid/>
              </w:rPr>
              <w:t>2</w:t>
            </w:r>
          </w:p>
        </w:tc>
        <w:tc>
          <w:tcPr>
            <w:tcW w:w="5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5B" w:rsidRPr="0053545B" w:rsidRDefault="0053545B" w:rsidP="0053545B">
            <w:pPr>
              <w:widowControl/>
              <w:rPr>
                <w:rFonts w:ascii="Arial CE" w:hAnsi="Arial CE" w:cs="Arial CE"/>
                <w:snapToGrid/>
              </w:rPr>
            </w:pPr>
            <w:r w:rsidRPr="0053545B">
              <w:rPr>
                <w:rFonts w:ascii="Arial CE" w:hAnsi="Arial CE" w:cs="Arial CE"/>
                <w:snapToGrid/>
              </w:rPr>
              <w:t>Osłona termokurczliwa   500-50/12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5B" w:rsidRPr="0053545B" w:rsidRDefault="0053545B" w:rsidP="0053545B">
            <w:pPr>
              <w:widowControl/>
              <w:rPr>
                <w:rFonts w:ascii="Arial CE" w:hAnsi="Arial CE" w:cs="Arial CE"/>
                <w:snapToGrid/>
              </w:rPr>
            </w:pPr>
            <w:r w:rsidRPr="0053545B">
              <w:rPr>
                <w:rFonts w:ascii="Arial CE" w:hAnsi="Arial CE" w:cs="Arial CE"/>
                <w:snapToGrid/>
              </w:rPr>
              <w:t>szt.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5B" w:rsidRPr="0053545B" w:rsidRDefault="0053545B" w:rsidP="0053545B">
            <w:pPr>
              <w:widowControl/>
              <w:jc w:val="right"/>
              <w:rPr>
                <w:rFonts w:ascii="Arial CE" w:hAnsi="Arial CE" w:cs="Arial CE"/>
                <w:snapToGrid/>
              </w:rPr>
            </w:pPr>
            <w:r w:rsidRPr="0053545B">
              <w:rPr>
                <w:rFonts w:ascii="Arial CE" w:hAnsi="Arial CE" w:cs="Arial CE"/>
                <w:snapToGrid/>
              </w:rPr>
              <w:t>3</w:t>
            </w:r>
          </w:p>
        </w:tc>
      </w:tr>
      <w:tr w:rsidR="0053545B" w:rsidRPr="0053545B" w:rsidTr="0053545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5B" w:rsidRPr="0053545B" w:rsidRDefault="0053545B" w:rsidP="0053545B">
            <w:pPr>
              <w:widowControl/>
              <w:jc w:val="right"/>
              <w:rPr>
                <w:rFonts w:ascii="Arial CE" w:hAnsi="Arial CE" w:cs="Arial CE"/>
                <w:snapToGrid/>
              </w:rPr>
            </w:pPr>
            <w:r w:rsidRPr="0053545B">
              <w:rPr>
                <w:rFonts w:ascii="Arial CE" w:hAnsi="Arial CE" w:cs="Arial CE"/>
                <w:snapToGrid/>
              </w:rPr>
              <w:t>3</w:t>
            </w:r>
          </w:p>
        </w:tc>
        <w:tc>
          <w:tcPr>
            <w:tcW w:w="5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5B" w:rsidRPr="0053545B" w:rsidRDefault="0053545B" w:rsidP="0053545B">
            <w:pPr>
              <w:widowControl/>
              <w:rPr>
                <w:rFonts w:ascii="Arial CE" w:hAnsi="Arial CE" w:cs="Arial CE"/>
                <w:snapToGrid/>
              </w:rPr>
            </w:pPr>
            <w:r w:rsidRPr="0053545B">
              <w:rPr>
                <w:rFonts w:ascii="Arial CE" w:hAnsi="Arial CE" w:cs="Arial CE"/>
                <w:snapToGrid/>
              </w:rPr>
              <w:t>Rura osłonowa PCVB 100/5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5B" w:rsidRPr="0053545B" w:rsidRDefault="0053545B" w:rsidP="0053545B">
            <w:pPr>
              <w:widowControl/>
              <w:rPr>
                <w:rFonts w:ascii="Arial CE" w:hAnsi="Arial CE" w:cs="Arial CE"/>
                <w:snapToGrid/>
              </w:rPr>
            </w:pPr>
            <w:r w:rsidRPr="0053545B">
              <w:rPr>
                <w:rFonts w:ascii="Arial CE" w:hAnsi="Arial CE" w:cs="Arial CE"/>
                <w:snapToGrid/>
              </w:rPr>
              <w:t>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45B" w:rsidRPr="0053545B" w:rsidRDefault="0053545B" w:rsidP="0053545B">
            <w:pPr>
              <w:widowControl/>
              <w:jc w:val="right"/>
              <w:rPr>
                <w:rFonts w:ascii="Arial CE" w:hAnsi="Arial CE" w:cs="Arial CE"/>
                <w:snapToGrid/>
              </w:rPr>
            </w:pPr>
            <w:r w:rsidRPr="0053545B">
              <w:rPr>
                <w:rFonts w:ascii="Arial CE" w:hAnsi="Arial CE" w:cs="Arial CE"/>
                <w:snapToGrid/>
              </w:rPr>
              <w:t>6</w:t>
            </w:r>
          </w:p>
        </w:tc>
      </w:tr>
    </w:tbl>
    <w:p w:rsidR="00386902" w:rsidRPr="00C6768B" w:rsidRDefault="00386902" w:rsidP="00C6768B"/>
    <w:sectPr w:rsidR="00386902" w:rsidRPr="00C6768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754" w:rsidRDefault="00837754" w:rsidP="00E51D9E">
      <w:r>
        <w:separator/>
      </w:r>
    </w:p>
  </w:endnote>
  <w:endnote w:type="continuationSeparator" w:id="0">
    <w:p w:rsidR="00837754" w:rsidRDefault="00837754" w:rsidP="00E51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4959658"/>
      <w:docPartObj>
        <w:docPartGallery w:val="Page Numbers (Bottom of Page)"/>
        <w:docPartUnique/>
      </w:docPartObj>
    </w:sdtPr>
    <w:sdtEndPr/>
    <w:sdtContent>
      <w:p w:rsidR="008812C6" w:rsidRDefault="008812C6">
        <w:pPr>
          <w:pStyle w:val="Stopka"/>
          <w:jc w:val="right"/>
        </w:pPr>
      </w:p>
      <w:p w:rsidR="008812C6" w:rsidRDefault="00837754">
        <w:pPr>
          <w:pStyle w:val="Stopka"/>
          <w:jc w:val="right"/>
        </w:pPr>
        <w:r>
          <w:rPr>
            <w:color w:val="1F497D" w:themeColor="text2"/>
          </w:rPr>
          <w:pict>
            <v:rect id="_x0000_i1026" style="width:0;height:1.5pt" o:hralign="center" o:hrstd="t" o:hr="t" fillcolor="#a0a0a0" stroked="f"/>
          </w:pict>
        </w:r>
      </w:p>
      <w:p w:rsidR="008812C6" w:rsidRDefault="008812C6" w:rsidP="008812C6">
        <w:pPr>
          <w:pStyle w:val="Stopka"/>
        </w:pPr>
        <w:r>
          <w:tab/>
        </w:r>
        <w:r w:rsidRPr="008812C6">
          <w:rPr>
            <w:rFonts w:ascii="Comic Sans MS" w:hAnsi="Comic Sans MS"/>
            <w:color w:val="4F81BD" w:themeColor="accent1"/>
            <w:sz w:val="16"/>
            <w:szCs w:val="16"/>
          </w:rPr>
          <w:t>Budowa drogi gminnej nr 1602</w:t>
        </w:r>
        <w:r w:rsidR="004D14FE">
          <w:rPr>
            <w:rFonts w:ascii="Comic Sans MS" w:hAnsi="Comic Sans MS"/>
            <w:color w:val="4F81BD" w:themeColor="accent1"/>
            <w:sz w:val="16"/>
            <w:szCs w:val="16"/>
          </w:rPr>
          <w:t>03</w:t>
        </w:r>
        <w:r w:rsidRPr="008812C6">
          <w:rPr>
            <w:rFonts w:ascii="Comic Sans MS" w:hAnsi="Comic Sans MS"/>
            <w:color w:val="4F81BD" w:themeColor="accent1"/>
            <w:sz w:val="16"/>
            <w:szCs w:val="16"/>
          </w:rPr>
          <w:t>C</w:t>
        </w:r>
        <w:r w:rsidRPr="008812C6">
          <w:rPr>
            <w:color w:val="4F81BD" w:themeColor="accent1"/>
          </w:rPr>
          <w:t xml:space="preserve"> </w:t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3545B">
          <w:rPr>
            <w:noProof/>
          </w:rPr>
          <w:t>12</w:t>
        </w:r>
        <w:r>
          <w:fldChar w:fldCharType="end"/>
        </w:r>
      </w:p>
    </w:sdtContent>
  </w:sdt>
  <w:p w:rsidR="00141DA0" w:rsidRDefault="00141DA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754" w:rsidRDefault="00837754" w:rsidP="00E51D9E">
      <w:r>
        <w:separator/>
      </w:r>
    </w:p>
  </w:footnote>
  <w:footnote w:type="continuationSeparator" w:id="0">
    <w:p w:rsidR="00837754" w:rsidRDefault="00837754" w:rsidP="00E51D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DA0" w:rsidRDefault="00141DA0">
    <w:pPr>
      <w:pStyle w:val="Nagwek"/>
    </w:pPr>
    <w:r>
      <w:rPr>
        <w:noProof/>
        <w:snapToGrid/>
      </w:rPr>
      <w:drawing>
        <wp:inline distT="0" distB="0" distL="0" distR="0" wp14:anchorId="0C74D6EB" wp14:editId="7965ABB1">
          <wp:extent cx="1695450" cy="485775"/>
          <wp:effectExtent l="0" t="0" r="0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snapToGrid/>
      </w:rPr>
      <w:drawing>
        <wp:inline distT="0" distB="0" distL="0" distR="0" wp14:anchorId="4C789997" wp14:editId="49A90C19">
          <wp:extent cx="628015" cy="636270"/>
          <wp:effectExtent l="0" t="0" r="635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015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41DA0" w:rsidRDefault="00837754">
    <w:pPr>
      <w:pStyle w:val="Nagwek"/>
    </w:pPr>
    <w:r>
      <w:rPr>
        <w:color w:val="1F497D" w:themeColor="text2"/>
      </w:rP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DEF639B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3">
    <w:nsid w:val="00000004"/>
    <w:multiLevelType w:val="singleLevel"/>
    <w:tmpl w:val="00000004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</w:abstractNum>
  <w:abstractNum w:abstractNumId="4">
    <w:nsid w:val="010F4C29"/>
    <w:multiLevelType w:val="hybridMultilevel"/>
    <w:tmpl w:val="23A4CF48"/>
    <w:lvl w:ilvl="0" w:tplc="0415000D">
      <w:start w:val="1"/>
      <w:numFmt w:val="bullet"/>
      <w:lvlText w:val=""/>
      <w:lvlJc w:val="left"/>
      <w:pPr>
        <w:tabs>
          <w:tab w:val="num" w:pos="774"/>
        </w:tabs>
        <w:ind w:left="77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4"/>
        </w:tabs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4"/>
        </w:tabs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4"/>
        </w:tabs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4"/>
        </w:tabs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</w:rPr>
    </w:lvl>
  </w:abstractNum>
  <w:abstractNum w:abstractNumId="5">
    <w:nsid w:val="045D0AB3"/>
    <w:multiLevelType w:val="hybridMultilevel"/>
    <w:tmpl w:val="4A32F1E2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5CF0D73"/>
    <w:multiLevelType w:val="hybridMultilevel"/>
    <w:tmpl w:val="44FE258C"/>
    <w:lvl w:ilvl="0" w:tplc="D0389D42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9A11217"/>
    <w:multiLevelType w:val="hybridMultilevel"/>
    <w:tmpl w:val="D1D2EEAE"/>
    <w:lvl w:ilvl="0" w:tplc="D0389D42">
      <w:start w:val="2"/>
      <w:numFmt w:val="bullet"/>
      <w:lvlText w:val="-"/>
      <w:lvlJc w:val="left"/>
      <w:pPr>
        <w:tabs>
          <w:tab w:val="num" w:pos="1015"/>
        </w:tabs>
        <w:ind w:left="1015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55"/>
        </w:tabs>
        <w:ind w:left="25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75"/>
        </w:tabs>
        <w:ind w:left="32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95"/>
        </w:tabs>
        <w:ind w:left="39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15"/>
        </w:tabs>
        <w:ind w:left="47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35"/>
        </w:tabs>
        <w:ind w:left="54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55"/>
        </w:tabs>
        <w:ind w:left="61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75"/>
        </w:tabs>
        <w:ind w:left="68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95"/>
        </w:tabs>
        <w:ind w:left="7595" w:hanging="180"/>
      </w:pPr>
    </w:lvl>
  </w:abstractNum>
  <w:abstractNum w:abstractNumId="8">
    <w:nsid w:val="0AB56064"/>
    <w:multiLevelType w:val="hybridMultilevel"/>
    <w:tmpl w:val="847E78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23605A"/>
    <w:multiLevelType w:val="hybridMultilevel"/>
    <w:tmpl w:val="450C65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D71FAC"/>
    <w:multiLevelType w:val="hybridMultilevel"/>
    <w:tmpl w:val="450C65F8"/>
    <w:lvl w:ilvl="0" w:tplc="D0389D4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A95C90"/>
    <w:multiLevelType w:val="hybridMultilevel"/>
    <w:tmpl w:val="4F087FC6"/>
    <w:lvl w:ilvl="0" w:tplc="683EA27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F53937"/>
    <w:multiLevelType w:val="hybridMultilevel"/>
    <w:tmpl w:val="554CE020"/>
    <w:lvl w:ilvl="0" w:tplc="04150001">
      <w:start w:val="1"/>
      <w:numFmt w:val="bullet"/>
      <w:lvlText w:val=""/>
      <w:lvlJc w:val="left"/>
      <w:pPr>
        <w:tabs>
          <w:tab w:val="num" w:pos="1288"/>
        </w:tabs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3">
    <w:nsid w:val="29AE2E84"/>
    <w:multiLevelType w:val="hybridMultilevel"/>
    <w:tmpl w:val="806C24FA"/>
    <w:lvl w:ilvl="0" w:tplc="D0389D42">
      <w:start w:val="2"/>
      <w:numFmt w:val="bullet"/>
      <w:lvlText w:val="-"/>
      <w:lvlJc w:val="left"/>
      <w:pPr>
        <w:tabs>
          <w:tab w:val="num" w:pos="1288"/>
        </w:tabs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4">
    <w:nsid w:val="2D9B5A86"/>
    <w:multiLevelType w:val="hybridMultilevel"/>
    <w:tmpl w:val="40D6BCBA"/>
    <w:lvl w:ilvl="0" w:tplc="D0389D42">
      <w:start w:val="2"/>
      <w:numFmt w:val="bullet"/>
      <w:lvlText w:val="-"/>
      <w:lvlJc w:val="left"/>
      <w:pPr>
        <w:tabs>
          <w:tab w:val="num" w:pos="774"/>
        </w:tabs>
        <w:ind w:left="77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4"/>
        </w:tabs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4"/>
        </w:tabs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4"/>
        </w:tabs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4"/>
        </w:tabs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</w:rPr>
    </w:lvl>
  </w:abstractNum>
  <w:abstractNum w:abstractNumId="15">
    <w:nsid w:val="35FB2DE7"/>
    <w:multiLevelType w:val="hybridMultilevel"/>
    <w:tmpl w:val="417216DE"/>
    <w:lvl w:ilvl="0" w:tplc="D0389D4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7854AF"/>
    <w:multiLevelType w:val="hybridMultilevel"/>
    <w:tmpl w:val="17B6E620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E212FEC"/>
    <w:multiLevelType w:val="hybridMultilevel"/>
    <w:tmpl w:val="64E06762"/>
    <w:lvl w:ilvl="0" w:tplc="D0389D4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389D42">
      <w:start w:val="2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501F28"/>
    <w:multiLevelType w:val="hybridMultilevel"/>
    <w:tmpl w:val="FECA4A0C"/>
    <w:lvl w:ilvl="0" w:tplc="D0389D4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7357D6E"/>
    <w:multiLevelType w:val="hybridMultilevel"/>
    <w:tmpl w:val="6B46FAEC"/>
    <w:lvl w:ilvl="0" w:tplc="0415000D">
      <w:start w:val="1"/>
      <w:numFmt w:val="bullet"/>
      <w:lvlText w:val=""/>
      <w:lvlJc w:val="left"/>
      <w:pPr>
        <w:tabs>
          <w:tab w:val="num" w:pos="1015"/>
        </w:tabs>
        <w:ind w:left="1015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1"/>
        </w:tabs>
        <w:ind w:left="18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1"/>
        </w:tabs>
        <w:ind w:left="25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1"/>
        </w:tabs>
        <w:ind w:left="32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1"/>
        </w:tabs>
        <w:ind w:left="39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1"/>
        </w:tabs>
        <w:ind w:left="46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1"/>
        </w:tabs>
        <w:ind w:left="54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1"/>
        </w:tabs>
        <w:ind w:left="61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1"/>
        </w:tabs>
        <w:ind w:left="6851" w:hanging="180"/>
      </w:pPr>
    </w:lvl>
  </w:abstractNum>
  <w:abstractNum w:abstractNumId="20">
    <w:nsid w:val="480A6A73"/>
    <w:multiLevelType w:val="hybridMultilevel"/>
    <w:tmpl w:val="11E8492A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2246FCA"/>
    <w:multiLevelType w:val="hybridMultilevel"/>
    <w:tmpl w:val="95905058"/>
    <w:lvl w:ilvl="0" w:tplc="F6F0E008">
      <w:start w:val="1"/>
      <w:numFmt w:val="decimal"/>
      <w:lvlText w:val="%1."/>
      <w:lvlJc w:val="left"/>
      <w:pPr>
        <w:tabs>
          <w:tab w:val="num" w:pos="862"/>
        </w:tabs>
        <w:ind w:left="862" w:hanging="567"/>
      </w:pPr>
      <w:rPr>
        <w:rFonts w:hint="default"/>
      </w:rPr>
    </w:lvl>
    <w:lvl w:ilvl="1" w:tplc="C116EF02">
      <w:start w:val="6"/>
      <w:numFmt w:val="decimal"/>
      <w:lvlText w:val="%2"/>
      <w:lvlJc w:val="left"/>
      <w:pPr>
        <w:tabs>
          <w:tab w:val="num" w:pos="1451"/>
        </w:tabs>
        <w:ind w:left="145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</w:lvl>
  </w:abstractNum>
  <w:abstractNum w:abstractNumId="22">
    <w:nsid w:val="55B42E97"/>
    <w:multiLevelType w:val="hybridMultilevel"/>
    <w:tmpl w:val="0A34B16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9027269"/>
    <w:multiLevelType w:val="hybridMultilevel"/>
    <w:tmpl w:val="3822FD2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983A939C">
      <w:start w:val="1"/>
      <w:numFmt w:val="upperRoman"/>
      <w:lvlText w:val="%3."/>
      <w:lvlJc w:val="left"/>
      <w:pPr>
        <w:ind w:left="2160" w:hanging="720"/>
      </w:pPr>
      <w:rPr>
        <w:rFonts w:hint="default"/>
        <w:b w:val="0"/>
        <w:sz w:val="24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5C3F32C0"/>
    <w:multiLevelType w:val="hybridMultilevel"/>
    <w:tmpl w:val="80141F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B8234E"/>
    <w:multiLevelType w:val="hybridMultilevel"/>
    <w:tmpl w:val="4FDE8A66"/>
    <w:lvl w:ilvl="0" w:tplc="4DA64D92">
      <w:start w:val="1"/>
      <w:numFmt w:val="bullet"/>
      <w:lvlText w:val=""/>
      <w:lvlJc w:val="left"/>
      <w:pPr>
        <w:tabs>
          <w:tab w:val="num" w:pos="1015"/>
        </w:tabs>
        <w:ind w:left="1015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1"/>
        </w:tabs>
        <w:ind w:left="18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1"/>
        </w:tabs>
        <w:ind w:left="25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1"/>
        </w:tabs>
        <w:ind w:left="32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1"/>
        </w:tabs>
        <w:ind w:left="39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1"/>
        </w:tabs>
        <w:ind w:left="46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1"/>
        </w:tabs>
        <w:ind w:left="54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1"/>
        </w:tabs>
        <w:ind w:left="61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1"/>
        </w:tabs>
        <w:ind w:left="6851" w:hanging="180"/>
      </w:pPr>
    </w:lvl>
  </w:abstractNum>
  <w:abstractNum w:abstractNumId="26">
    <w:nsid w:val="63951CDE"/>
    <w:multiLevelType w:val="hybridMultilevel"/>
    <w:tmpl w:val="6AD61A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5246C35"/>
    <w:multiLevelType w:val="hybridMultilevel"/>
    <w:tmpl w:val="5F743970"/>
    <w:lvl w:ilvl="0" w:tplc="D0389D4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98456E"/>
    <w:multiLevelType w:val="hybridMultilevel"/>
    <w:tmpl w:val="A5F8BE66"/>
    <w:lvl w:ilvl="0" w:tplc="D0389D42">
      <w:start w:val="2"/>
      <w:numFmt w:val="bullet"/>
      <w:lvlText w:val="-"/>
      <w:lvlJc w:val="left"/>
      <w:pPr>
        <w:tabs>
          <w:tab w:val="num" w:pos="1015"/>
        </w:tabs>
        <w:ind w:left="1015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1"/>
        </w:tabs>
        <w:ind w:left="18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1"/>
        </w:tabs>
        <w:ind w:left="25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1"/>
        </w:tabs>
        <w:ind w:left="32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1"/>
        </w:tabs>
        <w:ind w:left="39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1"/>
        </w:tabs>
        <w:ind w:left="46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1"/>
        </w:tabs>
        <w:ind w:left="54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1"/>
        </w:tabs>
        <w:ind w:left="61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1"/>
        </w:tabs>
        <w:ind w:left="6851" w:hanging="180"/>
      </w:pPr>
    </w:lvl>
  </w:abstractNum>
  <w:abstractNum w:abstractNumId="29">
    <w:nsid w:val="6B752E24"/>
    <w:multiLevelType w:val="hybridMultilevel"/>
    <w:tmpl w:val="C750CD82"/>
    <w:lvl w:ilvl="0" w:tplc="D0389D42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EA90E9B"/>
    <w:multiLevelType w:val="hybridMultilevel"/>
    <w:tmpl w:val="FC4ED070"/>
    <w:lvl w:ilvl="0" w:tplc="D0389D42">
      <w:start w:val="2"/>
      <w:numFmt w:val="bullet"/>
      <w:lvlText w:val="-"/>
      <w:lvlJc w:val="left"/>
      <w:pPr>
        <w:tabs>
          <w:tab w:val="num" w:pos="1015"/>
        </w:tabs>
        <w:ind w:left="1015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1"/>
        </w:tabs>
        <w:ind w:left="18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1"/>
        </w:tabs>
        <w:ind w:left="25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1"/>
        </w:tabs>
        <w:ind w:left="32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1"/>
        </w:tabs>
        <w:ind w:left="39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1"/>
        </w:tabs>
        <w:ind w:left="46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1"/>
        </w:tabs>
        <w:ind w:left="54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1"/>
        </w:tabs>
        <w:ind w:left="61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1"/>
        </w:tabs>
        <w:ind w:left="6851" w:hanging="180"/>
      </w:pPr>
    </w:lvl>
  </w:abstractNum>
  <w:abstractNum w:abstractNumId="31">
    <w:nsid w:val="77AE327A"/>
    <w:multiLevelType w:val="hybridMultilevel"/>
    <w:tmpl w:val="67FA38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682EB8"/>
    <w:multiLevelType w:val="hybridMultilevel"/>
    <w:tmpl w:val="945C1498"/>
    <w:lvl w:ilvl="0" w:tplc="62944154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21"/>
  </w:num>
  <w:num w:numId="2">
    <w:abstractNumId w:val="25"/>
  </w:num>
  <w:num w:numId="3">
    <w:abstractNumId w:val="7"/>
  </w:num>
  <w:num w:numId="4">
    <w:abstractNumId w:val="19"/>
  </w:num>
  <w:num w:numId="5">
    <w:abstractNumId w:val="4"/>
  </w:num>
  <w:num w:numId="6">
    <w:abstractNumId w:val="16"/>
  </w:num>
  <w:num w:numId="7">
    <w:abstractNumId w:val="20"/>
  </w:num>
  <w:num w:numId="8">
    <w:abstractNumId w:val="11"/>
  </w:num>
  <w:num w:numId="9">
    <w:abstractNumId w:val="12"/>
  </w:num>
  <w:num w:numId="10">
    <w:abstractNumId w:val="5"/>
  </w:num>
  <w:num w:numId="11">
    <w:abstractNumId w:val="29"/>
  </w:num>
  <w:num w:numId="12">
    <w:abstractNumId w:val="9"/>
  </w:num>
  <w:num w:numId="13">
    <w:abstractNumId w:val="10"/>
  </w:num>
  <w:num w:numId="14">
    <w:abstractNumId w:val="23"/>
  </w:num>
  <w:num w:numId="15">
    <w:abstractNumId w:val="6"/>
  </w:num>
  <w:num w:numId="16">
    <w:abstractNumId w:val="26"/>
  </w:num>
  <w:num w:numId="17">
    <w:abstractNumId w:val="30"/>
  </w:num>
  <w:num w:numId="18">
    <w:abstractNumId w:val="28"/>
  </w:num>
  <w:num w:numId="19">
    <w:abstractNumId w:val="14"/>
  </w:num>
  <w:num w:numId="20">
    <w:abstractNumId w:val="18"/>
  </w:num>
  <w:num w:numId="21">
    <w:abstractNumId w:val="13"/>
  </w:num>
  <w:num w:numId="22">
    <w:abstractNumId w:val="22"/>
  </w:num>
  <w:num w:numId="23">
    <w:abstractNumId w:val="0"/>
  </w:num>
  <w:num w:numId="24">
    <w:abstractNumId w:val="27"/>
  </w:num>
  <w:num w:numId="25">
    <w:abstractNumId w:val="1"/>
  </w:num>
  <w:num w:numId="26">
    <w:abstractNumId w:val="2"/>
  </w:num>
  <w:num w:numId="27">
    <w:abstractNumId w:val="3"/>
  </w:num>
  <w:num w:numId="28">
    <w:abstractNumId w:val="31"/>
  </w:num>
  <w:num w:numId="29">
    <w:abstractNumId w:val="24"/>
  </w:num>
  <w:num w:numId="30">
    <w:abstractNumId w:val="15"/>
  </w:num>
  <w:num w:numId="31">
    <w:abstractNumId w:val="17"/>
  </w:num>
  <w:num w:numId="32">
    <w:abstractNumId w:val="8"/>
  </w:num>
  <w:num w:numId="33">
    <w:abstractNumId w:val="32"/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D9E"/>
    <w:rsid w:val="0000249A"/>
    <w:rsid w:val="00006751"/>
    <w:rsid w:val="000313E7"/>
    <w:rsid w:val="00050E48"/>
    <w:rsid w:val="000917E8"/>
    <w:rsid w:val="000B1F13"/>
    <w:rsid w:val="000D14CF"/>
    <w:rsid w:val="00133C61"/>
    <w:rsid w:val="00141DA0"/>
    <w:rsid w:val="001679EB"/>
    <w:rsid w:val="00183E8A"/>
    <w:rsid w:val="0019103B"/>
    <w:rsid w:val="00194CA4"/>
    <w:rsid w:val="001A6060"/>
    <w:rsid w:val="001B2E62"/>
    <w:rsid w:val="001B66F5"/>
    <w:rsid w:val="001D6C55"/>
    <w:rsid w:val="001E0290"/>
    <w:rsid w:val="001E35C6"/>
    <w:rsid w:val="001E3BA0"/>
    <w:rsid w:val="00201867"/>
    <w:rsid w:val="002042EC"/>
    <w:rsid w:val="00207CE5"/>
    <w:rsid w:val="00212759"/>
    <w:rsid w:val="00213984"/>
    <w:rsid w:val="002363FF"/>
    <w:rsid w:val="002460C1"/>
    <w:rsid w:val="00261D1E"/>
    <w:rsid w:val="00286768"/>
    <w:rsid w:val="002A41BB"/>
    <w:rsid w:val="002A7B73"/>
    <w:rsid w:val="002C46BA"/>
    <w:rsid w:val="002C5960"/>
    <w:rsid w:val="00304606"/>
    <w:rsid w:val="00304613"/>
    <w:rsid w:val="0034588A"/>
    <w:rsid w:val="003615FC"/>
    <w:rsid w:val="003746A0"/>
    <w:rsid w:val="0038531F"/>
    <w:rsid w:val="00386902"/>
    <w:rsid w:val="003A617E"/>
    <w:rsid w:val="003B0B8B"/>
    <w:rsid w:val="003D047E"/>
    <w:rsid w:val="003F7E89"/>
    <w:rsid w:val="0044259B"/>
    <w:rsid w:val="004678DF"/>
    <w:rsid w:val="004748B6"/>
    <w:rsid w:val="00481B4F"/>
    <w:rsid w:val="004D14FE"/>
    <w:rsid w:val="004E37B4"/>
    <w:rsid w:val="0053545B"/>
    <w:rsid w:val="00570B34"/>
    <w:rsid w:val="00570DC2"/>
    <w:rsid w:val="00577B34"/>
    <w:rsid w:val="005813D6"/>
    <w:rsid w:val="005902E0"/>
    <w:rsid w:val="005C5A20"/>
    <w:rsid w:val="005D3F52"/>
    <w:rsid w:val="005D6AEB"/>
    <w:rsid w:val="005E014E"/>
    <w:rsid w:val="00627AB5"/>
    <w:rsid w:val="00630C8B"/>
    <w:rsid w:val="006714C7"/>
    <w:rsid w:val="00697975"/>
    <w:rsid w:val="006C25AC"/>
    <w:rsid w:val="006C673A"/>
    <w:rsid w:val="00711987"/>
    <w:rsid w:val="0071605A"/>
    <w:rsid w:val="007277C3"/>
    <w:rsid w:val="00727D60"/>
    <w:rsid w:val="0073421D"/>
    <w:rsid w:val="007474D3"/>
    <w:rsid w:val="0076593D"/>
    <w:rsid w:val="007910A9"/>
    <w:rsid w:val="007A4975"/>
    <w:rsid w:val="007C0697"/>
    <w:rsid w:val="007D33C6"/>
    <w:rsid w:val="007E33F4"/>
    <w:rsid w:val="00821D6B"/>
    <w:rsid w:val="00830E81"/>
    <w:rsid w:val="00837754"/>
    <w:rsid w:val="00851AA5"/>
    <w:rsid w:val="00865066"/>
    <w:rsid w:val="00874603"/>
    <w:rsid w:val="008812C6"/>
    <w:rsid w:val="00886A25"/>
    <w:rsid w:val="00893D25"/>
    <w:rsid w:val="00895645"/>
    <w:rsid w:val="008978A4"/>
    <w:rsid w:val="008B26BE"/>
    <w:rsid w:val="008F11BF"/>
    <w:rsid w:val="008F24DC"/>
    <w:rsid w:val="0090768A"/>
    <w:rsid w:val="00917836"/>
    <w:rsid w:val="0092280D"/>
    <w:rsid w:val="00926195"/>
    <w:rsid w:val="009262A7"/>
    <w:rsid w:val="009412AE"/>
    <w:rsid w:val="00956985"/>
    <w:rsid w:val="009977F9"/>
    <w:rsid w:val="009B5BD2"/>
    <w:rsid w:val="009B65BF"/>
    <w:rsid w:val="009E396C"/>
    <w:rsid w:val="00A136C8"/>
    <w:rsid w:val="00A20257"/>
    <w:rsid w:val="00A2529F"/>
    <w:rsid w:val="00A25A35"/>
    <w:rsid w:val="00A4021F"/>
    <w:rsid w:val="00A60B6D"/>
    <w:rsid w:val="00A7415B"/>
    <w:rsid w:val="00AA352F"/>
    <w:rsid w:val="00AB46D3"/>
    <w:rsid w:val="00AD256F"/>
    <w:rsid w:val="00AF08A6"/>
    <w:rsid w:val="00AF1AC2"/>
    <w:rsid w:val="00B128AE"/>
    <w:rsid w:val="00B1373C"/>
    <w:rsid w:val="00B236FE"/>
    <w:rsid w:val="00B327CE"/>
    <w:rsid w:val="00B56BDD"/>
    <w:rsid w:val="00B861FF"/>
    <w:rsid w:val="00BB0C2C"/>
    <w:rsid w:val="00BB450D"/>
    <w:rsid w:val="00BB7A8F"/>
    <w:rsid w:val="00BD4A49"/>
    <w:rsid w:val="00BF301E"/>
    <w:rsid w:val="00BF56E1"/>
    <w:rsid w:val="00BF6353"/>
    <w:rsid w:val="00C23D6C"/>
    <w:rsid w:val="00C25FFF"/>
    <w:rsid w:val="00C5707A"/>
    <w:rsid w:val="00C57E29"/>
    <w:rsid w:val="00C6768B"/>
    <w:rsid w:val="00C80B9B"/>
    <w:rsid w:val="00C819EE"/>
    <w:rsid w:val="00CA28B7"/>
    <w:rsid w:val="00CB1554"/>
    <w:rsid w:val="00CB3DC3"/>
    <w:rsid w:val="00CF2084"/>
    <w:rsid w:val="00D11479"/>
    <w:rsid w:val="00D14687"/>
    <w:rsid w:val="00D175E3"/>
    <w:rsid w:val="00D2403A"/>
    <w:rsid w:val="00D253C9"/>
    <w:rsid w:val="00D268D7"/>
    <w:rsid w:val="00D306C8"/>
    <w:rsid w:val="00D76385"/>
    <w:rsid w:val="00D812EE"/>
    <w:rsid w:val="00DC4DB0"/>
    <w:rsid w:val="00DE07BC"/>
    <w:rsid w:val="00E04C12"/>
    <w:rsid w:val="00E16A48"/>
    <w:rsid w:val="00E268C0"/>
    <w:rsid w:val="00E34184"/>
    <w:rsid w:val="00E369A8"/>
    <w:rsid w:val="00E51D9E"/>
    <w:rsid w:val="00E53119"/>
    <w:rsid w:val="00E676E5"/>
    <w:rsid w:val="00E823AF"/>
    <w:rsid w:val="00E85113"/>
    <w:rsid w:val="00EA2B4D"/>
    <w:rsid w:val="00EB1162"/>
    <w:rsid w:val="00EB71DF"/>
    <w:rsid w:val="00EC64D2"/>
    <w:rsid w:val="00EF2D67"/>
    <w:rsid w:val="00F0484D"/>
    <w:rsid w:val="00F06E05"/>
    <w:rsid w:val="00F27391"/>
    <w:rsid w:val="00F53581"/>
    <w:rsid w:val="00F8574C"/>
    <w:rsid w:val="00F85AAE"/>
    <w:rsid w:val="00F94C73"/>
    <w:rsid w:val="00FA3E19"/>
    <w:rsid w:val="00FC7C1A"/>
    <w:rsid w:val="00FF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1D9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51D9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1D9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1D9E"/>
    <w:rPr>
      <w:rFonts w:ascii="Tahoma" w:eastAsia="Times New Roman" w:hAnsi="Tahoma" w:cs="Tahoma"/>
      <w:snapToGrid w:val="0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51D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1D9E"/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1D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1D9E"/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51D9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51D9E"/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51D9E"/>
    <w:pPr>
      <w:autoSpaceDE w:val="0"/>
      <w:autoSpaceDN w:val="0"/>
      <w:adjustRightInd w:val="0"/>
      <w:spacing w:after="120" w:line="480" w:lineRule="auto"/>
      <w:ind w:left="283"/>
    </w:pPr>
    <w:rPr>
      <w:rFonts w:cs="Arial"/>
      <w:snapToGrid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51D9E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Wysunicietekstu">
    <w:name w:val="Wysunięcie tekstu"/>
    <w:basedOn w:val="Tekstpodstawowy"/>
    <w:rsid w:val="00C819EE"/>
    <w:pPr>
      <w:tabs>
        <w:tab w:val="left" w:pos="567"/>
      </w:tabs>
      <w:suppressAutoHyphens/>
      <w:ind w:left="567" w:hanging="283"/>
    </w:pPr>
    <w:rPr>
      <w:rFonts w:ascii="Times New Roman" w:eastAsia="Lucida Sans Unicode" w:hAnsi="Times New Roman" w:cs="Tahoma"/>
      <w:snapToGrid/>
      <w:sz w:val="24"/>
      <w:szCs w:val="24"/>
    </w:rPr>
  </w:style>
  <w:style w:type="paragraph" w:styleId="Akapitzlist">
    <w:name w:val="List Paragraph"/>
    <w:basedOn w:val="Normalny"/>
    <w:uiPriority w:val="34"/>
    <w:qFormat/>
    <w:rsid w:val="000313E7"/>
    <w:pPr>
      <w:ind w:left="720"/>
      <w:contextualSpacing/>
    </w:pPr>
  </w:style>
  <w:style w:type="table" w:styleId="Tabela-Siatka">
    <w:name w:val="Table Grid"/>
    <w:basedOn w:val="Standardowy"/>
    <w:uiPriority w:val="59"/>
    <w:rsid w:val="001B66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66F5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B66F5"/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B66F5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A2B4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1D9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51D9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1D9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1D9E"/>
    <w:rPr>
      <w:rFonts w:ascii="Tahoma" w:eastAsia="Times New Roman" w:hAnsi="Tahoma" w:cs="Tahoma"/>
      <w:snapToGrid w:val="0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51D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1D9E"/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1D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1D9E"/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51D9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51D9E"/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51D9E"/>
    <w:pPr>
      <w:autoSpaceDE w:val="0"/>
      <w:autoSpaceDN w:val="0"/>
      <w:adjustRightInd w:val="0"/>
      <w:spacing w:after="120" w:line="480" w:lineRule="auto"/>
      <w:ind w:left="283"/>
    </w:pPr>
    <w:rPr>
      <w:rFonts w:cs="Arial"/>
      <w:snapToGrid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51D9E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Wysunicietekstu">
    <w:name w:val="Wysunięcie tekstu"/>
    <w:basedOn w:val="Tekstpodstawowy"/>
    <w:rsid w:val="00C819EE"/>
    <w:pPr>
      <w:tabs>
        <w:tab w:val="left" w:pos="567"/>
      </w:tabs>
      <w:suppressAutoHyphens/>
      <w:ind w:left="567" w:hanging="283"/>
    </w:pPr>
    <w:rPr>
      <w:rFonts w:ascii="Times New Roman" w:eastAsia="Lucida Sans Unicode" w:hAnsi="Times New Roman" w:cs="Tahoma"/>
      <w:snapToGrid/>
      <w:sz w:val="24"/>
      <w:szCs w:val="24"/>
    </w:rPr>
  </w:style>
  <w:style w:type="paragraph" w:styleId="Akapitzlist">
    <w:name w:val="List Paragraph"/>
    <w:basedOn w:val="Normalny"/>
    <w:uiPriority w:val="34"/>
    <w:qFormat/>
    <w:rsid w:val="000313E7"/>
    <w:pPr>
      <w:ind w:left="720"/>
      <w:contextualSpacing/>
    </w:pPr>
  </w:style>
  <w:style w:type="table" w:styleId="Tabela-Siatka">
    <w:name w:val="Table Grid"/>
    <w:basedOn w:val="Standardowy"/>
    <w:uiPriority w:val="59"/>
    <w:rsid w:val="001B66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66F5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B66F5"/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B66F5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A2B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7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1</Pages>
  <Words>2028</Words>
  <Characters>12169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Sergiusz</dc:creator>
  <cp:lastModifiedBy>Sergiusz</cp:lastModifiedBy>
  <cp:revision>98</cp:revision>
  <cp:lastPrinted>2015-01-13T08:25:00Z</cp:lastPrinted>
  <dcterms:created xsi:type="dcterms:W3CDTF">2013-03-20T11:38:00Z</dcterms:created>
  <dcterms:modified xsi:type="dcterms:W3CDTF">2015-01-13T08:25:00Z</dcterms:modified>
</cp:coreProperties>
</file>