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FFF" w:rsidRPr="009E0FFF" w:rsidRDefault="009E0FFF" w:rsidP="009E0FFF">
      <w:pPr>
        <w:spacing w:after="24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Ogłoszenie nr 616060-N-2017 z dnia 2017-11-14 r. </w:t>
      </w:r>
    </w:p>
    <w:p w:rsidR="009E0FFF" w:rsidRPr="009E0FFF" w:rsidRDefault="009E0FFF" w:rsidP="009E0FFF">
      <w:pPr>
        <w:spacing w:after="0" w:line="240" w:lineRule="auto"/>
        <w:jc w:val="center"/>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Urząd Gminy Aleksandrów Kujawski: Remont pomieszczeń na potrzeby realizacji usług świadczonych w środowisku lokalnym w Zdunach oraz remont szamba</w:t>
      </w:r>
      <w:r w:rsidRPr="009E0FFF">
        <w:rPr>
          <w:rFonts w:ascii="Times New Roman" w:eastAsia="Times New Roman" w:hAnsi="Times New Roman" w:cs="Times New Roman"/>
          <w:sz w:val="24"/>
          <w:szCs w:val="24"/>
          <w:lang w:eastAsia="pl-PL"/>
        </w:rPr>
        <w:br/>
        <w:t xml:space="preserve">OGŁOSZENIE O ZAMÓWIENIU - Roboty budowlane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Zamieszczanie ogłoszenia:</w:t>
      </w:r>
      <w:r w:rsidRPr="009E0FFF">
        <w:rPr>
          <w:rFonts w:ascii="Times New Roman" w:eastAsia="Times New Roman" w:hAnsi="Times New Roman" w:cs="Times New Roman"/>
          <w:sz w:val="24"/>
          <w:szCs w:val="24"/>
          <w:lang w:eastAsia="pl-PL"/>
        </w:rPr>
        <w:t xml:space="preserve"> Zamieszczanie obowiązkowe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Ogłoszenie dotyczy:</w:t>
      </w:r>
      <w:r w:rsidRPr="009E0FFF">
        <w:rPr>
          <w:rFonts w:ascii="Times New Roman" w:eastAsia="Times New Roman" w:hAnsi="Times New Roman" w:cs="Times New Roman"/>
          <w:sz w:val="24"/>
          <w:szCs w:val="24"/>
          <w:lang w:eastAsia="pl-PL"/>
        </w:rPr>
        <w:t xml:space="preserve"> Zamówienia publicznego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Tak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Nazwa projektu lub programu</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5. Niniejsze zamówienie jest realizowane w ramach projektu pod nazwą: RPO Województwa Kujawsko-Pomorskiego na lata 2014-2020 działanie 6.1.2.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u w:val="single"/>
          <w:lang w:eastAsia="pl-PL"/>
        </w:rPr>
        <w:t>SEKCJA I: ZAMAWIAJĄCY</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Postępowanie przeprowadza centralny zamawiający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Informacje na temat podmiotu któremu zamawiający powierzył/powierzyli prowadzenie postępowania:</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Postępowanie jest przeprowadzane wspólnie przez zamawiających</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Informacje dodatkowe:</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 1) NAZWA I ADRES: </w:t>
      </w:r>
      <w:r w:rsidRPr="009E0FFF">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lastRenderedPageBreak/>
        <w:t xml:space="preserve">Adres strony internetowej (URL): www.bip.gmina-aleksandrowkujawski.pl </w:t>
      </w:r>
      <w:r w:rsidRPr="009E0FFF">
        <w:rPr>
          <w:rFonts w:ascii="Times New Roman" w:eastAsia="Times New Roman" w:hAnsi="Times New Roman" w:cs="Times New Roman"/>
          <w:sz w:val="24"/>
          <w:szCs w:val="24"/>
          <w:lang w:eastAsia="pl-PL"/>
        </w:rPr>
        <w:br/>
        <w:t xml:space="preserve">Adres profilu nabywcy: </w:t>
      </w:r>
      <w:r w:rsidRPr="009E0FF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 2) RODZAJ ZAMAWIAJĄCEGO: </w:t>
      </w:r>
      <w:r w:rsidRPr="009E0FFF">
        <w:rPr>
          <w:rFonts w:ascii="Times New Roman" w:eastAsia="Times New Roman" w:hAnsi="Times New Roman" w:cs="Times New Roman"/>
          <w:sz w:val="24"/>
          <w:szCs w:val="24"/>
          <w:lang w:eastAsia="pl-PL"/>
        </w:rPr>
        <w:t xml:space="preserve">Administracja samorządowa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I.3) WSPÓLNE UDZIELANIE ZAMÓWIENIA </w:t>
      </w:r>
      <w:r w:rsidRPr="009E0FFF">
        <w:rPr>
          <w:rFonts w:ascii="Times New Roman" w:eastAsia="Times New Roman" w:hAnsi="Times New Roman" w:cs="Times New Roman"/>
          <w:b/>
          <w:bCs/>
          <w:i/>
          <w:iCs/>
          <w:sz w:val="24"/>
          <w:szCs w:val="24"/>
          <w:lang w:eastAsia="pl-PL"/>
        </w:rPr>
        <w:t>(jeżeli dotyczy)</w:t>
      </w:r>
      <w:r w:rsidRPr="009E0FFF">
        <w:rPr>
          <w:rFonts w:ascii="Times New Roman" w:eastAsia="Times New Roman" w:hAnsi="Times New Roman" w:cs="Times New Roman"/>
          <w:b/>
          <w:bCs/>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I.4) KOMUNIKACJA: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Tak </w:t>
      </w:r>
      <w:r w:rsidRPr="009E0FFF">
        <w:rPr>
          <w:rFonts w:ascii="Times New Roman" w:eastAsia="Times New Roman" w:hAnsi="Times New Roman" w:cs="Times New Roman"/>
          <w:sz w:val="24"/>
          <w:szCs w:val="24"/>
          <w:lang w:eastAsia="pl-PL"/>
        </w:rPr>
        <w:br/>
        <w:t xml:space="preserve">www.bip.gmina-aleksandrowkujawski.pl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Oferty lub wnioski o dopuszczenie do udziału w postępowaniu należy przesyłać:</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Elektronicznie</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t xml:space="preserve">adres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Inny sposób: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Tak </w:t>
      </w:r>
      <w:r w:rsidRPr="009E0FFF">
        <w:rPr>
          <w:rFonts w:ascii="Times New Roman" w:eastAsia="Times New Roman" w:hAnsi="Times New Roman" w:cs="Times New Roman"/>
          <w:sz w:val="24"/>
          <w:szCs w:val="24"/>
          <w:lang w:eastAsia="pl-PL"/>
        </w:rPr>
        <w:br/>
        <w:t xml:space="preserve">Inny sposób: </w:t>
      </w:r>
      <w:r w:rsidRPr="009E0FFF">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9E0FFF">
        <w:rPr>
          <w:rFonts w:ascii="Times New Roman" w:eastAsia="Times New Roman" w:hAnsi="Times New Roman" w:cs="Times New Roman"/>
          <w:sz w:val="24"/>
          <w:szCs w:val="24"/>
          <w:lang w:eastAsia="pl-PL"/>
        </w:rPr>
        <w:br/>
        <w:t xml:space="preserve">Adres: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u w:val="single"/>
          <w:lang w:eastAsia="pl-PL"/>
        </w:rPr>
        <w:t xml:space="preserve">SEKCJA II: PRZEDMIOT ZAMÓWIENIA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II.1) Nazwa nadana zamówieniu przez zamawiającego: </w:t>
      </w:r>
      <w:r w:rsidRPr="009E0FFF">
        <w:rPr>
          <w:rFonts w:ascii="Times New Roman" w:eastAsia="Times New Roman" w:hAnsi="Times New Roman" w:cs="Times New Roman"/>
          <w:sz w:val="24"/>
          <w:szCs w:val="24"/>
          <w:lang w:eastAsia="pl-PL"/>
        </w:rPr>
        <w:t xml:space="preserve">Remont pomieszczeń na potrzeby realizacji usług świadczonych w środowisku lokalnym w Zdunach oraz remont szamba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Numer referencyjny: </w:t>
      </w:r>
      <w:r w:rsidRPr="009E0FFF">
        <w:rPr>
          <w:rFonts w:ascii="Times New Roman" w:eastAsia="Times New Roman" w:hAnsi="Times New Roman" w:cs="Times New Roman"/>
          <w:sz w:val="24"/>
          <w:szCs w:val="24"/>
          <w:lang w:eastAsia="pl-PL"/>
        </w:rPr>
        <w:t xml:space="preserve">RG.271.30.2017.JZ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E0FFF" w:rsidRPr="009E0FFF" w:rsidRDefault="009E0FFF" w:rsidP="009E0FFF">
      <w:pPr>
        <w:spacing w:after="0" w:line="240" w:lineRule="auto"/>
        <w:jc w:val="both"/>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II.2) Rodzaj zamówienia: </w:t>
      </w:r>
      <w:r w:rsidRPr="009E0FFF">
        <w:rPr>
          <w:rFonts w:ascii="Times New Roman" w:eastAsia="Times New Roman" w:hAnsi="Times New Roman" w:cs="Times New Roman"/>
          <w:sz w:val="24"/>
          <w:szCs w:val="24"/>
          <w:lang w:eastAsia="pl-PL"/>
        </w:rPr>
        <w:t xml:space="preserve">Roboty budowlane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II.3) Informacja o możliwości składania ofert częściowych</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Zamówienie podzielone jest na części: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Oferty lub wnioski o dopuszczenie do udziału w postępowaniu można składać w odniesieniu do:</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II.4) Krótki opis przedmiotu zamówienia </w:t>
      </w:r>
      <w:r w:rsidRPr="009E0FF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E0FF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E0FFF">
        <w:rPr>
          <w:rFonts w:ascii="Times New Roman" w:eastAsia="Times New Roman" w:hAnsi="Times New Roman" w:cs="Times New Roman"/>
          <w:sz w:val="24"/>
          <w:szCs w:val="24"/>
          <w:lang w:eastAsia="pl-PL"/>
        </w:rPr>
        <w:t xml:space="preserve">1. Przedmiotem zamówienia jest realizacja zadania inwestycyjnego pod nazwą: „Remont pomieszczeń na potrzeby realizacji usług świadczonych w środowisku lokalnym w Zdunach oraz remont szamba”. 2. Szczegółowy zakres zamówienia oraz warunki realizacji określone zostały w dokumentacji projektowej, specyfikacji technicznej wykonania i odbioru robót budowlanych, stanowiących załącznik nr 7 do Specyfikacji Istotnych Warunków Zamówienia, zwanej w dalszej treści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Pozostałe warunki realizacji zamówienia zostały określone we wzorze umowy, stanowiącym załącznik nr 6 do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Jednocześnie wyposażenie wymagające na trwałe przytwierdzenia do elementów konstrukcyjnych leży po stronie wykonawcy prac budowlanych. Wyposażenie wymagające na trwałe przytwierdzenia do elementów konstrukcyjnych składa się m.in. z takich elementów jak: ustępy z płuczką ustępową, umywalki pojedyncze porcelanowe z syfonem, montaż kabiny prysznicowej wraz z brodzikiem i natryskiem oraz siedziskiem, pisuary pojedyncze z płuczką, zlewozmywak dwukomorowy ze stali nierdzewnej na szafce, baterie zmywakowe, baterie umywalkowe, baterie natryskowe z natryskiem przesuwnym, </w:t>
      </w:r>
      <w:r w:rsidRPr="009E0FFF">
        <w:rPr>
          <w:rFonts w:ascii="Times New Roman" w:eastAsia="Times New Roman" w:hAnsi="Times New Roman" w:cs="Times New Roman"/>
          <w:sz w:val="24"/>
          <w:szCs w:val="24"/>
          <w:lang w:eastAsia="pl-PL"/>
        </w:rPr>
        <w:lastRenderedPageBreak/>
        <w:t xml:space="preserve">poręcz ścienna łukowa. 3. W projekcie uwzględniono dostawę wyposażenia do pomieszczeń na potrzeby realizacji usług świadczonych w środowisku lokalnym w Zdunach, składającego się m.in. z takich elementów jak: projektowany </w:t>
      </w:r>
      <w:proofErr w:type="spellStart"/>
      <w:r w:rsidRPr="009E0FFF">
        <w:rPr>
          <w:rFonts w:ascii="Times New Roman" w:eastAsia="Times New Roman" w:hAnsi="Times New Roman" w:cs="Times New Roman"/>
          <w:sz w:val="24"/>
          <w:szCs w:val="24"/>
          <w:lang w:eastAsia="pl-PL"/>
        </w:rPr>
        <w:t>schodołaz</w:t>
      </w:r>
      <w:proofErr w:type="spellEnd"/>
      <w:r w:rsidRPr="009E0FFF">
        <w:rPr>
          <w:rFonts w:ascii="Times New Roman" w:eastAsia="Times New Roman" w:hAnsi="Times New Roman" w:cs="Times New Roman"/>
          <w:sz w:val="24"/>
          <w:szCs w:val="24"/>
          <w:lang w:eastAsia="pl-PL"/>
        </w:rPr>
        <w:t xml:space="preserve">, kroczący, lustro, zmywarka, lodówka, stół, meble kuchenne, kuchenka gazowa, szafa na ubrania, krzesła, komody, narożniki (sofa), stolik </w:t>
      </w:r>
      <w:proofErr w:type="spellStart"/>
      <w:r w:rsidRPr="009E0FFF">
        <w:rPr>
          <w:rFonts w:ascii="Times New Roman" w:eastAsia="Times New Roman" w:hAnsi="Times New Roman" w:cs="Times New Roman"/>
          <w:sz w:val="24"/>
          <w:szCs w:val="24"/>
          <w:lang w:eastAsia="pl-PL"/>
        </w:rPr>
        <w:t>rtv</w:t>
      </w:r>
      <w:proofErr w:type="spellEnd"/>
      <w:r w:rsidRPr="009E0FFF">
        <w:rPr>
          <w:rFonts w:ascii="Times New Roman" w:eastAsia="Times New Roman" w:hAnsi="Times New Roman" w:cs="Times New Roman"/>
          <w:sz w:val="24"/>
          <w:szCs w:val="24"/>
          <w:lang w:eastAsia="pl-PL"/>
        </w:rPr>
        <w:t xml:space="preserve">, stolik, fotele, ekran projekcyjny, stanowiska komputerowe, rower stacjonarny, materac, atlas do ćwiczeń, szafa przesuwna, drabinki do ćwiczeń, urządzenia do ćwiczeń, fotel do masażu. W ramach niniejszego przedmiotu zamówienia nie należy brać pod uwagę w wycenie i realizacji dostarczenia powyższych elementów. Dostawa ww. wyposażenia ruchomego zostanie objęta odrębnym przedmiotem zamówienia. Powyższe elementy zostaną dostarczone do pomieszczeń po zakończeniu lub pod koniec prac budowlanych. W przypadku dokonania dostawy pod koniec prac budowlanych wykonawca jest zobowiązany udostępnić pomieszczenia niezbędne do zmagazynowania dostawy i złożenia mebli. 4. Wykonawca zobowiązany jest do zapewnienia osoby kierującej robotami budowlanymi, posiadającej kwalifikacje, o których mowa w art. 37c ustawy z dnia 23 lipca 2003 r. o ochronie zabytków i opiece nad zabytkami (Dz. U. z 2014 r. poz. 1446 ze zm.). 5. Niniejsze zamówienie jest realizowane w ramach projektu pod nazwą: RPO Województwa Kujawsko-Pomorskiego na lata 2014-2020 działanie 6.1.2. 6. Wspólny Słownik Zamówień (CPV). Główny kod CPV: 45.40.00.00-1. Dodatkowe kody CPV: 45.33.00.00-9, 45.31.00.00-3.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lub załącznikach do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Każdorazowo gdy wskazana jest w niniejszej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lub załącznikach do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norma, należy przyjąć, że w odniesieniu do niej użyto sformułowania „lub równoważna”. 7.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8. Rodzaj czynności niezbędnych do realizacji zamówienia, których dotyczą wymagania zatrudnienia na podstawie umowy o pracę przez wykonawcę lub podwykonawcę osób wykonujących czynności w trakcie realizacji zamówienia: 1) remont pomieszczeń na potrzeby realizacji usług świadczonych w środowisku lokalnym w Zdunach oraz remont szamba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w:t>
      </w:r>
      <w:r w:rsidRPr="009E0FFF">
        <w:rPr>
          <w:rFonts w:ascii="Times New Roman" w:eastAsia="Times New Roman" w:hAnsi="Times New Roman" w:cs="Times New Roman"/>
          <w:sz w:val="24"/>
          <w:szCs w:val="24"/>
          <w:lang w:eastAsia="pl-PL"/>
        </w:rPr>
        <w:lastRenderedPageBreak/>
        <w:t xml:space="preserve">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7 i 8,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II.5) Główny kod CPV: </w:t>
      </w:r>
      <w:r w:rsidRPr="009E0FFF">
        <w:rPr>
          <w:rFonts w:ascii="Times New Roman" w:eastAsia="Times New Roman" w:hAnsi="Times New Roman" w:cs="Times New Roman"/>
          <w:sz w:val="24"/>
          <w:szCs w:val="24"/>
          <w:lang w:eastAsia="pl-PL"/>
        </w:rPr>
        <w:t xml:space="preserve">45400000-1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Dodatkowe kody CPV:</w:t>
      </w:r>
      <w:r w:rsidRPr="009E0FF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E0FFF" w:rsidRPr="009E0FFF" w:rsidTr="009E0FFF">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Kod CPV</w:t>
            </w:r>
          </w:p>
        </w:tc>
      </w:tr>
      <w:tr w:rsidR="009E0FFF" w:rsidRPr="009E0FFF" w:rsidTr="009E0FFF">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45330000-9</w:t>
            </w:r>
          </w:p>
        </w:tc>
      </w:tr>
      <w:tr w:rsidR="009E0FFF" w:rsidRPr="009E0FFF" w:rsidTr="009E0FFF">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45310000-3</w:t>
            </w:r>
          </w:p>
        </w:tc>
      </w:tr>
    </w:tbl>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II.6) Całkowita wartość zamówienia </w:t>
      </w:r>
      <w:r w:rsidRPr="009E0FFF">
        <w:rPr>
          <w:rFonts w:ascii="Times New Roman" w:eastAsia="Times New Roman" w:hAnsi="Times New Roman" w:cs="Times New Roman"/>
          <w:i/>
          <w:iCs/>
          <w:sz w:val="24"/>
          <w:szCs w:val="24"/>
          <w:lang w:eastAsia="pl-PL"/>
        </w:rPr>
        <w:t>(jeżeli zamawiający podaje informacje o wartości zamówienia)</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Wartość bez VAT: </w:t>
      </w:r>
      <w:r w:rsidRPr="009E0FFF">
        <w:rPr>
          <w:rFonts w:ascii="Times New Roman" w:eastAsia="Times New Roman" w:hAnsi="Times New Roman" w:cs="Times New Roman"/>
          <w:sz w:val="24"/>
          <w:szCs w:val="24"/>
          <w:lang w:eastAsia="pl-PL"/>
        </w:rPr>
        <w:br/>
        <w:t xml:space="preserve">Waluta: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lastRenderedPageBreak/>
        <w:br/>
      </w:r>
      <w:r w:rsidRPr="009E0FF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E0FFF">
        <w:rPr>
          <w:rFonts w:ascii="Times New Roman" w:eastAsia="Times New Roman" w:hAnsi="Times New Roman" w:cs="Times New Roman"/>
          <w:b/>
          <w:bCs/>
          <w:sz w:val="24"/>
          <w:szCs w:val="24"/>
          <w:lang w:eastAsia="pl-PL"/>
        </w:rPr>
        <w:t>Pzp</w:t>
      </w:r>
      <w:proofErr w:type="spellEnd"/>
      <w:r w:rsidRPr="009E0FFF">
        <w:rPr>
          <w:rFonts w:ascii="Times New Roman" w:eastAsia="Times New Roman" w:hAnsi="Times New Roman" w:cs="Times New Roman"/>
          <w:b/>
          <w:bCs/>
          <w:sz w:val="24"/>
          <w:szCs w:val="24"/>
          <w:lang w:eastAsia="pl-PL"/>
        </w:rPr>
        <w:t xml:space="preserve">: </w:t>
      </w:r>
      <w:r w:rsidRPr="009E0FFF">
        <w:rPr>
          <w:rFonts w:ascii="Times New Roman" w:eastAsia="Times New Roman" w:hAnsi="Times New Roman" w:cs="Times New Roman"/>
          <w:sz w:val="24"/>
          <w:szCs w:val="24"/>
          <w:lang w:eastAsia="pl-PL"/>
        </w:rPr>
        <w:t xml:space="preserve">Tak </w:t>
      </w:r>
      <w:r w:rsidRPr="009E0FF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10 do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miesiącach:   </w:t>
      </w:r>
      <w:r w:rsidRPr="009E0FFF">
        <w:rPr>
          <w:rFonts w:ascii="Times New Roman" w:eastAsia="Times New Roman" w:hAnsi="Times New Roman" w:cs="Times New Roman"/>
          <w:i/>
          <w:iCs/>
          <w:sz w:val="24"/>
          <w:szCs w:val="24"/>
          <w:lang w:eastAsia="pl-PL"/>
        </w:rPr>
        <w:t xml:space="preserve"> lub </w:t>
      </w:r>
      <w:r w:rsidRPr="009E0FFF">
        <w:rPr>
          <w:rFonts w:ascii="Times New Roman" w:eastAsia="Times New Roman" w:hAnsi="Times New Roman" w:cs="Times New Roman"/>
          <w:b/>
          <w:bCs/>
          <w:sz w:val="24"/>
          <w:szCs w:val="24"/>
          <w:lang w:eastAsia="pl-PL"/>
        </w:rPr>
        <w:t>dniach:</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i/>
          <w:iCs/>
          <w:sz w:val="24"/>
          <w:szCs w:val="24"/>
          <w:lang w:eastAsia="pl-PL"/>
        </w:rPr>
        <w:t>lub</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data rozpoczęcia: </w:t>
      </w:r>
      <w:r w:rsidRPr="009E0FFF">
        <w:rPr>
          <w:rFonts w:ascii="Times New Roman" w:eastAsia="Times New Roman" w:hAnsi="Times New Roman" w:cs="Times New Roman"/>
          <w:sz w:val="24"/>
          <w:szCs w:val="24"/>
          <w:lang w:eastAsia="pl-PL"/>
        </w:rPr>
        <w:t> </w:t>
      </w:r>
      <w:r w:rsidRPr="009E0FFF">
        <w:rPr>
          <w:rFonts w:ascii="Times New Roman" w:eastAsia="Times New Roman" w:hAnsi="Times New Roman" w:cs="Times New Roman"/>
          <w:i/>
          <w:iCs/>
          <w:sz w:val="24"/>
          <w:szCs w:val="24"/>
          <w:lang w:eastAsia="pl-PL"/>
        </w:rPr>
        <w:t xml:space="preserve"> lub </w:t>
      </w:r>
      <w:r w:rsidRPr="009E0FFF">
        <w:rPr>
          <w:rFonts w:ascii="Times New Roman" w:eastAsia="Times New Roman" w:hAnsi="Times New Roman" w:cs="Times New Roman"/>
          <w:b/>
          <w:bCs/>
          <w:sz w:val="24"/>
          <w:szCs w:val="24"/>
          <w:lang w:eastAsia="pl-PL"/>
        </w:rPr>
        <w:t xml:space="preserve">zakończenia: </w:t>
      </w:r>
      <w:r w:rsidRPr="009E0FFF">
        <w:rPr>
          <w:rFonts w:ascii="Times New Roman" w:eastAsia="Times New Roman" w:hAnsi="Times New Roman" w:cs="Times New Roman"/>
          <w:sz w:val="24"/>
          <w:szCs w:val="24"/>
          <w:lang w:eastAsia="pl-PL"/>
        </w:rPr>
        <w:t xml:space="preserve">2018-02-20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II.9) Informacje dodatkowe: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III.1) WARUNKI UDZIAŁU W POSTĘPOWANIU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Określenie warunków: </w:t>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III.1.2) Sytuacja finansowa lub ekonomiczna </w:t>
      </w:r>
      <w:r w:rsidRPr="009E0FFF">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25 000 zł. </w:t>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III.1.3) Zdolność techniczna lub zawodowa </w:t>
      </w:r>
      <w:r w:rsidRPr="009E0FFF">
        <w:rPr>
          <w:rFonts w:ascii="Times New Roman" w:eastAsia="Times New Roman" w:hAnsi="Times New Roman" w:cs="Times New Roman"/>
          <w:sz w:val="24"/>
          <w:szCs w:val="24"/>
          <w:lang w:eastAsia="pl-PL"/>
        </w:rPr>
        <w:br/>
        <w:t xml:space="preserve">Określenie warunków: 1) O udzielenie zamówienia mogą ubiegać się wykonawcy, którzy dysponują lub będą dysponować w okresie wykonywania zamówienia i skierują do jego realizacji kierownika budowy posiadającego uprawnienia budowlane do kierowania robotami budowlanymi w specjalności konstrukcyjno-budowlanej oraz co najmniej 18 miesięczne doświadczenie w robotach budowlanych prowadzonych przy zabytkach nieruchomych wpisanych do rejestru lub inwentarza muzeum będącego instytucją kultury. </w:t>
      </w:r>
      <w:r w:rsidRPr="009E0FF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E0FFF">
        <w:rPr>
          <w:rFonts w:ascii="Times New Roman" w:eastAsia="Times New Roman" w:hAnsi="Times New Roman" w:cs="Times New Roman"/>
          <w:sz w:val="24"/>
          <w:szCs w:val="24"/>
          <w:lang w:eastAsia="pl-PL"/>
        </w:rPr>
        <w:br/>
        <w:t xml:space="preserve">Informacje dodatkowe: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III.2) PODSTAWY WYKLUCZENIA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E0FFF">
        <w:rPr>
          <w:rFonts w:ascii="Times New Roman" w:eastAsia="Times New Roman" w:hAnsi="Times New Roman" w:cs="Times New Roman"/>
          <w:b/>
          <w:bCs/>
          <w:sz w:val="24"/>
          <w:szCs w:val="24"/>
          <w:lang w:eastAsia="pl-PL"/>
        </w:rPr>
        <w:t>Pzp</w:t>
      </w:r>
      <w:proofErr w:type="spellEnd"/>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III.2.2) Zamawiający przewiduje wykluczenie wykonawcy na podstawie art. 24 ust. 5 </w:t>
      </w:r>
      <w:r w:rsidRPr="009E0FFF">
        <w:rPr>
          <w:rFonts w:ascii="Times New Roman" w:eastAsia="Times New Roman" w:hAnsi="Times New Roman" w:cs="Times New Roman"/>
          <w:b/>
          <w:bCs/>
          <w:sz w:val="24"/>
          <w:szCs w:val="24"/>
          <w:lang w:eastAsia="pl-PL"/>
        </w:rPr>
        <w:lastRenderedPageBreak/>
        <w:t xml:space="preserve">ustawy </w:t>
      </w:r>
      <w:proofErr w:type="spellStart"/>
      <w:r w:rsidRPr="009E0FFF">
        <w:rPr>
          <w:rFonts w:ascii="Times New Roman" w:eastAsia="Times New Roman" w:hAnsi="Times New Roman" w:cs="Times New Roman"/>
          <w:b/>
          <w:bCs/>
          <w:sz w:val="24"/>
          <w:szCs w:val="24"/>
          <w:lang w:eastAsia="pl-PL"/>
        </w:rPr>
        <w:t>Pzp</w:t>
      </w:r>
      <w:proofErr w:type="spellEnd"/>
      <w:r w:rsidRPr="009E0FF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E0FFF">
        <w:rPr>
          <w:rFonts w:ascii="Times New Roman" w:eastAsia="Times New Roman" w:hAnsi="Times New Roman" w:cs="Times New Roman"/>
          <w:sz w:val="24"/>
          <w:szCs w:val="24"/>
          <w:lang w:eastAsia="pl-PL"/>
        </w:rPr>
        <w:br/>
        <w:t xml:space="preserve">Tak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Oświadczenie o spełnianiu kryteriów selekcji </w:t>
      </w:r>
      <w:r w:rsidRPr="009E0FFF">
        <w:rPr>
          <w:rFonts w:ascii="Times New Roman" w:eastAsia="Times New Roman" w:hAnsi="Times New Roman" w:cs="Times New Roman"/>
          <w:sz w:val="24"/>
          <w:szCs w:val="24"/>
          <w:lang w:eastAsia="pl-PL"/>
        </w:rPr>
        <w:b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9E0FFF">
        <w:rPr>
          <w:rFonts w:ascii="Times New Roman" w:eastAsia="Times New Roman" w:hAnsi="Times New Roman" w:cs="Times New Roman"/>
          <w:sz w:val="24"/>
          <w:szCs w:val="24"/>
          <w:lang w:eastAsia="pl-PL"/>
        </w:rPr>
        <w:t>ppkt</w:t>
      </w:r>
      <w:proofErr w:type="spellEnd"/>
      <w:r w:rsidRPr="009E0FFF">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w:t>
      </w:r>
      <w:r w:rsidRPr="009E0FFF">
        <w:rPr>
          <w:rFonts w:ascii="Times New Roman" w:eastAsia="Times New Roman" w:hAnsi="Times New Roman" w:cs="Times New Roman"/>
          <w:sz w:val="24"/>
          <w:szCs w:val="24"/>
          <w:lang w:eastAsia="pl-PL"/>
        </w:rPr>
        <w:lastRenderedPageBreak/>
        <w:t xml:space="preserve">zdolności dotyczą. 6. Zamawiający żąda od wykonawcy, który polega na zdolnościach lub sytuacji innych podmiotów na zasadach określonych w art. 22a ustawy, przedstawienia w odniesieniu do tych podmiotów dokumentów wymienionych w pkt 1.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III.5.1) W ZAKRESIE SPEŁNIANIA WARUNKÓW UDZIAŁU W POSTĘPOWANIU:</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osób, skierowanych przez wykonawcę do realizacji zamówienia publicznego, w szczególności odpowiedzialnych za kierowanie robotami budowlanymi, w zakresie niezbędnym do wykazania spełnienia warunku opisanego w ust. 5 pkt 2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III.5.2) W ZAKRESIE KRYTERIÓW SELEKCJI:</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III.7) INNE DOKUMENTY NIE WYMIENIONE W pkt III.3) - III.6)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u w:val="single"/>
          <w:lang w:eastAsia="pl-PL"/>
        </w:rPr>
        <w:t xml:space="preserve">SEKCJA IV: PROCEDURA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 xml:space="preserve">IV.1) OPIS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IV.1.1) Tryb udzielenia zamówienia: </w:t>
      </w:r>
      <w:r w:rsidRPr="009E0FFF">
        <w:rPr>
          <w:rFonts w:ascii="Times New Roman" w:eastAsia="Times New Roman" w:hAnsi="Times New Roman" w:cs="Times New Roman"/>
          <w:sz w:val="24"/>
          <w:szCs w:val="24"/>
          <w:lang w:eastAsia="pl-PL"/>
        </w:rPr>
        <w:t xml:space="preserve">Przetarg nieograniczony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IV.1.2) Zamawiający żąda wniesienia wadium:</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Tak </w:t>
      </w:r>
      <w:r w:rsidRPr="009E0FFF">
        <w:rPr>
          <w:rFonts w:ascii="Times New Roman" w:eastAsia="Times New Roman" w:hAnsi="Times New Roman" w:cs="Times New Roman"/>
          <w:sz w:val="24"/>
          <w:szCs w:val="24"/>
          <w:lang w:eastAsia="pl-PL"/>
        </w:rPr>
        <w:br/>
        <w:t xml:space="preserve">Informacja na temat wadium </w:t>
      </w:r>
      <w:r w:rsidRPr="009E0FFF">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1 000,00 zł w sposób przewidziany w art. 45 ust. 6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RG.271.30.2017.JZ.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w:t>
      </w:r>
      <w:r w:rsidRPr="009E0FFF">
        <w:rPr>
          <w:rFonts w:ascii="Times New Roman" w:eastAsia="Times New Roman" w:hAnsi="Times New Roman" w:cs="Times New Roman"/>
          <w:sz w:val="24"/>
          <w:szCs w:val="24"/>
          <w:lang w:eastAsia="pl-PL"/>
        </w:rPr>
        <w:lastRenderedPageBreak/>
        <w:t xml:space="preserve">referencyjny RG.271.30.2017.JZ.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IV.1.3) Przewiduje się udzielenie zaliczek na poczet wykonania zamówienia:</w:t>
      </w:r>
      <w:r w:rsidRPr="009E0FFF">
        <w:rPr>
          <w:rFonts w:ascii="Times New Roman" w:eastAsia="Times New Roman" w:hAnsi="Times New Roman" w:cs="Times New Roman"/>
          <w:sz w:val="24"/>
          <w:szCs w:val="24"/>
          <w:lang w:eastAsia="pl-PL"/>
        </w:rPr>
        <w:t xml:space="preserv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t xml:space="preserve">Należy podać informacje na temat udzielania zaliczek: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IV.1.5.) Wymaga się złożenia oferty wariantowej: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t xml:space="preserve">Dopuszcza się złożenie oferty wariantowej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E0FFF">
        <w:rPr>
          <w:rFonts w:ascii="Times New Roman" w:eastAsia="Times New Roman" w:hAnsi="Times New Roman" w:cs="Times New Roman"/>
          <w:sz w:val="24"/>
          <w:szCs w:val="24"/>
          <w:lang w:eastAsia="pl-PL"/>
        </w:rPr>
        <w:b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Liczba wykonawców   </w:t>
      </w:r>
      <w:r w:rsidRPr="009E0FFF">
        <w:rPr>
          <w:rFonts w:ascii="Times New Roman" w:eastAsia="Times New Roman" w:hAnsi="Times New Roman" w:cs="Times New Roman"/>
          <w:sz w:val="24"/>
          <w:szCs w:val="24"/>
          <w:lang w:eastAsia="pl-PL"/>
        </w:rPr>
        <w:br/>
        <w:t xml:space="preserve">Przewidywana minimalna liczba wykonawców </w:t>
      </w:r>
      <w:r w:rsidRPr="009E0FFF">
        <w:rPr>
          <w:rFonts w:ascii="Times New Roman" w:eastAsia="Times New Roman" w:hAnsi="Times New Roman" w:cs="Times New Roman"/>
          <w:sz w:val="24"/>
          <w:szCs w:val="24"/>
          <w:lang w:eastAsia="pl-PL"/>
        </w:rPr>
        <w:br/>
        <w:t xml:space="preserve">Maksymalna liczba wykonawców   </w:t>
      </w:r>
      <w:r w:rsidRPr="009E0FFF">
        <w:rPr>
          <w:rFonts w:ascii="Times New Roman" w:eastAsia="Times New Roman" w:hAnsi="Times New Roman" w:cs="Times New Roman"/>
          <w:sz w:val="24"/>
          <w:szCs w:val="24"/>
          <w:lang w:eastAsia="pl-PL"/>
        </w:rPr>
        <w:br/>
        <w:t xml:space="preserve">Kryteria selekcji wykonawców: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IV.1.7) Informacje na temat umowy ramowej lub dynamicznego systemu zakupów: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Umowa ramowa będzie zawarta: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Czy przewiduje się ograniczenie liczby uczestników umowy ramowej: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Przewidziana maksymalna liczba uczestników umowy ramowej: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Zamówienie obejmuje ustanowienie dynamicznego systemu zakupów: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E0FFF">
        <w:rPr>
          <w:rFonts w:ascii="Times New Roman" w:eastAsia="Times New Roman" w:hAnsi="Times New Roman" w:cs="Times New Roman"/>
          <w:sz w:val="24"/>
          <w:szCs w:val="24"/>
          <w:lang w:eastAsia="pl-PL"/>
        </w:rPr>
        <w:br/>
        <w:t xml:space="preserve">Nie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IV.1.8) Aukcja elektroniczna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Przewidziane jest przeprowadzenie aukcji elektronicznej </w:t>
      </w:r>
      <w:r w:rsidRPr="009E0FFF">
        <w:rPr>
          <w:rFonts w:ascii="Times New Roman" w:eastAsia="Times New Roman" w:hAnsi="Times New Roman" w:cs="Times New Roman"/>
          <w:i/>
          <w:iCs/>
          <w:sz w:val="24"/>
          <w:szCs w:val="24"/>
          <w:lang w:eastAsia="pl-PL"/>
        </w:rPr>
        <w:t xml:space="preserve">(przetarg nieograniczony, przetarg ograniczony, negocjacje z ogłoszeniem) </w:t>
      </w:r>
      <w:r w:rsidRPr="009E0FFF">
        <w:rPr>
          <w:rFonts w:ascii="Times New Roman" w:eastAsia="Times New Roman" w:hAnsi="Times New Roman" w:cs="Times New Roman"/>
          <w:sz w:val="24"/>
          <w:szCs w:val="24"/>
          <w:lang w:eastAsia="pl-PL"/>
        </w:rPr>
        <w:t xml:space="preserve">Nie </w:t>
      </w:r>
      <w:r w:rsidRPr="009E0FFF">
        <w:rPr>
          <w:rFonts w:ascii="Times New Roman" w:eastAsia="Times New Roman" w:hAnsi="Times New Roman" w:cs="Times New Roman"/>
          <w:sz w:val="24"/>
          <w:szCs w:val="24"/>
          <w:lang w:eastAsia="pl-PL"/>
        </w:rPr>
        <w:br/>
        <w:t xml:space="preserve">Należy podać adres strony internetowej, na której aukcja będzie prowadzona: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E0FFF">
        <w:rPr>
          <w:rFonts w:ascii="Times New Roman" w:eastAsia="Times New Roman" w:hAnsi="Times New Roman" w:cs="Times New Roman"/>
          <w:sz w:val="24"/>
          <w:szCs w:val="24"/>
          <w:lang w:eastAsia="pl-PL"/>
        </w:rPr>
        <w:br/>
        <w:t xml:space="preserve">Informacje dotyczące przebiegu aukcji elektronicznej: </w:t>
      </w:r>
      <w:r w:rsidRPr="009E0FF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E0FF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E0FFF">
        <w:rPr>
          <w:rFonts w:ascii="Times New Roman" w:eastAsia="Times New Roman" w:hAnsi="Times New Roman" w:cs="Times New Roman"/>
          <w:sz w:val="24"/>
          <w:szCs w:val="24"/>
          <w:lang w:eastAsia="pl-PL"/>
        </w:rPr>
        <w:br/>
        <w:t xml:space="preserve">Wymagania dotyczące rejestracji i identyfikacji wykonawców w aukcji elektronicznej: </w:t>
      </w:r>
      <w:r w:rsidRPr="009E0FFF">
        <w:rPr>
          <w:rFonts w:ascii="Times New Roman" w:eastAsia="Times New Roman" w:hAnsi="Times New Roman" w:cs="Times New Roman"/>
          <w:sz w:val="24"/>
          <w:szCs w:val="24"/>
          <w:lang w:eastAsia="pl-PL"/>
        </w:rPr>
        <w:br/>
        <w:t xml:space="preserve">Informacje o liczbie etapów aukcji elektronicznej i czasie ich trwania: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t xml:space="preserve">Czas trwania: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E0FFF">
        <w:rPr>
          <w:rFonts w:ascii="Times New Roman" w:eastAsia="Times New Roman" w:hAnsi="Times New Roman" w:cs="Times New Roman"/>
          <w:sz w:val="24"/>
          <w:szCs w:val="24"/>
          <w:lang w:eastAsia="pl-PL"/>
        </w:rPr>
        <w:br/>
        <w:t xml:space="preserve">Warunki zamknięcia aukcji elektronicznej: </w:t>
      </w:r>
      <w:r w:rsidRPr="009E0FFF">
        <w:rPr>
          <w:rFonts w:ascii="Times New Roman" w:eastAsia="Times New Roman" w:hAnsi="Times New Roman" w:cs="Times New Roman"/>
          <w:sz w:val="24"/>
          <w:szCs w:val="24"/>
          <w:lang w:eastAsia="pl-PL"/>
        </w:rPr>
        <w:br/>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IV.2) KRYTERIA OCENY OFERT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IV.2.1) Kryteria oceny ofert: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IV.2.2) Kryteria</w:t>
      </w:r>
      <w:r w:rsidRPr="009E0FF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9E0FFF" w:rsidRPr="009E0FFF" w:rsidTr="009E0FFF">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Znaczenie</w:t>
            </w:r>
          </w:p>
        </w:tc>
      </w:tr>
      <w:tr w:rsidR="009E0FFF" w:rsidRPr="009E0FFF" w:rsidTr="009E0FFF">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60,00</w:t>
            </w:r>
          </w:p>
        </w:tc>
      </w:tr>
      <w:tr w:rsidR="009E0FFF" w:rsidRPr="009E0FFF" w:rsidTr="009E0FFF">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40,00</w:t>
            </w:r>
          </w:p>
        </w:tc>
      </w:tr>
    </w:tbl>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E0FFF">
        <w:rPr>
          <w:rFonts w:ascii="Times New Roman" w:eastAsia="Times New Roman" w:hAnsi="Times New Roman" w:cs="Times New Roman"/>
          <w:b/>
          <w:bCs/>
          <w:sz w:val="24"/>
          <w:szCs w:val="24"/>
          <w:lang w:eastAsia="pl-PL"/>
        </w:rPr>
        <w:t>Pzp</w:t>
      </w:r>
      <w:proofErr w:type="spellEnd"/>
      <w:r w:rsidRPr="009E0FFF">
        <w:rPr>
          <w:rFonts w:ascii="Times New Roman" w:eastAsia="Times New Roman" w:hAnsi="Times New Roman" w:cs="Times New Roman"/>
          <w:b/>
          <w:bCs/>
          <w:sz w:val="24"/>
          <w:szCs w:val="24"/>
          <w:lang w:eastAsia="pl-PL"/>
        </w:rPr>
        <w:t xml:space="preserve"> </w:t>
      </w:r>
      <w:r w:rsidRPr="009E0FFF">
        <w:rPr>
          <w:rFonts w:ascii="Times New Roman" w:eastAsia="Times New Roman" w:hAnsi="Times New Roman" w:cs="Times New Roman"/>
          <w:sz w:val="24"/>
          <w:szCs w:val="24"/>
          <w:lang w:eastAsia="pl-PL"/>
        </w:rPr>
        <w:t xml:space="preserve">(przetarg nieograniczony) </w:t>
      </w:r>
      <w:r w:rsidRPr="009E0FFF">
        <w:rPr>
          <w:rFonts w:ascii="Times New Roman" w:eastAsia="Times New Roman" w:hAnsi="Times New Roman" w:cs="Times New Roman"/>
          <w:sz w:val="24"/>
          <w:szCs w:val="24"/>
          <w:lang w:eastAsia="pl-PL"/>
        </w:rPr>
        <w:br/>
        <w:t xml:space="preserve">Tak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IV.3) Negocjacje z ogłoszeniem, dialog konkurencyjny, partnerstwo innowacyjne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IV.3.1) Informacje na temat negocjacji z ogłoszeniem</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lastRenderedPageBreak/>
        <w:t xml:space="preserve">Minimalne wymagania, które muszą spełniać wszystkie oferty: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E0FFF">
        <w:rPr>
          <w:rFonts w:ascii="Times New Roman" w:eastAsia="Times New Roman" w:hAnsi="Times New Roman" w:cs="Times New Roman"/>
          <w:sz w:val="24"/>
          <w:szCs w:val="24"/>
          <w:lang w:eastAsia="pl-PL"/>
        </w:rPr>
        <w:br/>
        <w:t xml:space="preserve">Przewidziany jest podział negocjacji na etapy w celu ograniczenia liczby ofert: Nie </w:t>
      </w:r>
      <w:r w:rsidRPr="009E0FFF">
        <w:rPr>
          <w:rFonts w:ascii="Times New Roman" w:eastAsia="Times New Roman" w:hAnsi="Times New Roman" w:cs="Times New Roman"/>
          <w:sz w:val="24"/>
          <w:szCs w:val="24"/>
          <w:lang w:eastAsia="pl-PL"/>
        </w:rPr>
        <w:br/>
        <w:t xml:space="preserve">Należy podać informacje na temat etapów negocjacji (w tym liczbę etapów):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IV.3.2) Informacje na temat dialogu konkurencyjnego</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Wstępny harmonogram postępowania: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Podział dialogu na etapy w celu ograniczenia liczby rozwiązań: </w:t>
      </w:r>
      <w:r w:rsidRPr="009E0FFF">
        <w:rPr>
          <w:rFonts w:ascii="Times New Roman" w:eastAsia="Times New Roman" w:hAnsi="Times New Roman" w:cs="Times New Roman"/>
          <w:sz w:val="24"/>
          <w:szCs w:val="24"/>
          <w:lang w:eastAsia="pl-PL"/>
        </w:rPr>
        <w:br/>
        <w:t xml:space="preserve">Należy podać informacje na temat etapów dialogu: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IV.3.3) Informacje na temat partnerstwa innowacyjnego</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Informacje dodatkowe: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IV.4) Licytacja elektroniczna </w:t>
      </w:r>
      <w:r w:rsidRPr="009E0FFF">
        <w:rPr>
          <w:rFonts w:ascii="Times New Roman" w:eastAsia="Times New Roman" w:hAnsi="Times New Roman" w:cs="Times New Roman"/>
          <w:sz w:val="24"/>
          <w:szCs w:val="24"/>
          <w:lang w:eastAsia="pl-PL"/>
        </w:rPr>
        <w:br/>
        <w:t xml:space="preserve">Adres strony internetowej, na której będzie prowadzona licytacja elektroniczna: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Informacje o liczbie etapów licytacji elektronicznej i czasie ich trwania: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Czas trwania: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9E0FFF">
        <w:rPr>
          <w:rFonts w:ascii="Times New Roman" w:eastAsia="Times New Roman" w:hAnsi="Times New Roman" w:cs="Times New Roman"/>
          <w:sz w:val="24"/>
          <w:szCs w:val="24"/>
          <w:lang w:eastAsia="pl-PL"/>
        </w:rPr>
        <w:br/>
        <w:t xml:space="preserve">Data: godzina: </w:t>
      </w:r>
      <w:r w:rsidRPr="009E0FFF">
        <w:rPr>
          <w:rFonts w:ascii="Times New Roman" w:eastAsia="Times New Roman" w:hAnsi="Times New Roman" w:cs="Times New Roman"/>
          <w:sz w:val="24"/>
          <w:szCs w:val="24"/>
          <w:lang w:eastAsia="pl-PL"/>
        </w:rPr>
        <w:br/>
        <w:t xml:space="preserve">Termin otwarcia licytacji elektronicznej: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t xml:space="preserve">Termin i warunki zamknięcia licytacji elektronicznej: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t xml:space="preserve">Wymagania dotyczące zabezpieczenia należytego wykonania umowy: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lang w:eastAsia="pl-PL"/>
        </w:rPr>
        <w:br/>
        <w:t xml:space="preserve">Informacje dodatkowe: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r w:rsidRPr="009E0FFF">
        <w:rPr>
          <w:rFonts w:ascii="Times New Roman" w:eastAsia="Times New Roman" w:hAnsi="Times New Roman" w:cs="Times New Roman"/>
          <w:b/>
          <w:bCs/>
          <w:sz w:val="24"/>
          <w:szCs w:val="24"/>
          <w:lang w:eastAsia="pl-PL"/>
        </w:rPr>
        <w:t>IV.5) ZMIANA UMOWY</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E0FFF">
        <w:rPr>
          <w:rFonts w:ascii="Times New Roman" w:eastAsia="Times New Roman" w:hAnsi="Times New Roman" w:cs="Times New Roman"/>
          <w:sz w:val="24"/>
          <w:szCs w:val="24"/>
          <w:lang w:eastAsia="pl-PL"/>
        </w:rPr>
        <w:t xml:space="preserve"> Tak </w:t>
      </w:r>
      <w:r w:rsidRPr="009E0FFF">
        <w:rPr>
          <w:rFonts w:ascii="Times New Roman" w:eastAsia="Times New Roman" w:hAnsi="Times New Roman" w:cs="Times New Roman"/>
          <w:sz w:val="24"/>
          <w:szCs w:val="24"/>
          <w:lang w:eastAsia="pl-PL"/>
        </w:rPr>
        <w:br/>
        <w:t xml:space="preserve">Należy wskazać zakres, charakter zmian oraz warunki wprowadzenia zmian: </w:t>
      </w:r>
      <w:r w:rsidRPr="009E0FFF">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9E0FFF">
        <w:rPr>
          <w:rFonts w:ascii="Times New Roman" w:eastAsia="Times New Roman" w:hAnsi="Times New Roman" w:cs="Times New Roman"/>
          <w:sz w:val="24"/>
          <w:szCs w:val="24"/>
          <w:lang w:eastAsia="pl-PL"/>
        </w:rPr>
        <w:t>Pzp</w:t>
      </w:r>
      <w:proofErr w:type="spellEnd"/>
      <w:r w:rsidRPr="009E0FFF">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w:t>
      </w:r>
      <w:r w:rsidRPr="009E0FFF">
        <w:rPr>
          <w:rFonts w:ascii="Times New Roman" w:eastAsia="Times New Roman" w:hAnsi="Times New Roman" w:cs="Times New Roman"/>
          <w:sz w:val="24"/>
          <w:szCs w:val="24"/>
          <w:lang w:eastAsia="pl-PL"/>
        </w:rPr>
        <w:lastRenderedPageBreak/>
        <w:t xml:space="preserve">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9E0FFF">
        <w:rPr>
          <w:rFonts w:ascii="Times New Roman" w:eastAsia="Times New Roman" w:hAnsi="Times New Roman" w:cs="Times New Roman"/>
          <w:sz w:val="24"/>
          <w:szCs w:val="24"/>
          <w:lang w:eastAsia="pl-PL"/>
        </w:rPr>
        <w:t>odwołań</w:t>
      </w:r>
      <w:proofErr w:type="spellEnd"/>
      <w:r w:rsidRPr="009E0FFF">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w:t>
      </w:r>
      <w:r w:rsidRPr="009E0FFF">
        <w:rPr>
          <w:rFonts w:ascii="Times New Roman" w:eastAsia="Times New Roman" w:hAnsi="Times New Roman" w:cs="Times New Roman"/>
          <w:sz w:val="24"/>
          <w:szCs w:val="24"/>
          <w:lang w:eastAsia="pl-PL"/>
        </w:rPr>
        <w:lastRenderedPageBreak/>
        <w:t xml:space="preserve">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9E0FFF">
        <w:rPr>
          <w:rFonts w:ascii="Times New Roman" w:eastAsia="Times New Roman" w:hAnsi="Times New Roman" w:cs="Times New Roman"/>
          <w:sz w:val="24"/>
          <w:szCs w:val="24"/>
          <w:lang w:eastAsia="pl-PL"/>
        </w:rPr>
        <w:t>ppkt</w:t>
      </w:r>
      <w:proofErr w:type="spellEnd"/>
      <w:r w:rsidRPr="009E0FFF">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9E0FFF">
        <w:rPr>
          <w:rFonts w:ascii="Times New Roman" w:eastAsia="Times New Roman" w:hAnsi="Times New Roman" w:cs="Times New Roman"/>
          <w:sz w:val="24"/>
          <w:szCs w:val="24"/>
          <w:lang w:eastAsia="pl-PL"/>
        </w:rPr>
        <w:t>siwz</w:t>
      </w:r>
      <w:proofErr w:type="spellEnd"/>
      <w:r w:rsidRPr="009E0FFF">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IV.6) INFORMACJE ADMINISTRACYJNE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IV.6.1) Sposób udostępniania informacji o charakterze poufnym </w:t>
      </w:r>
      <w:r w:rsidRPr="009E0FFF">
        <w:rPr>
          <w:rFonts w:ascii="Times New Roman" w:eastAsia="Times New Roman" w:hAnsi="Times New Roman" w:cs="Times New Roman"/>
          <w:i/>
          <w:iCs/>
          <w:sz w:val="24"/>
          <w:szCs w:val="24"/>
          <w:lang w:eastAsia="pl-PL"/>
        </w:rPr>
        <w:t xml:space="preserve">(jeżeli dotyczy):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Środki służące ochronie informacji o charakterze poufnym</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lastRenderedPageBreak/>
        <w:t xml:space="preserve">Data: 2017-11-29, godzina: 10:00, </w:t>
      </w:r>
      <w:r w:rsidRPr="009E0FF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E0FFF">
        <w:rPr>
          <w:rFonts w:ascii="Times New Roman" w:eastAsia="Times New Roman" w:hAnsi="Times New Roman" w:cs="Times New Roman"/>
          <w:sz w:val="24"/>
          <w:szCs w:val="24"/>
          <w:lang w:eastAsia="pl-PL"/>
        </w:rPr>
        <w:br/>
        <w:t xml:space="preserve">Nie </w:t>
      </w:r>
      <w:r w:rsidRPr="009E0FFF">
        <w:rPr>
          <w:rFonts w:ascii="Times New Roman" w:eastAsia="Times New Roman" w:hAnsi="Times New Roman" w:cs="Times New Roman"/>
          <w:sz w:val="24"/>
          <w:szCs w:val="24"/>
          <w:lang w:eastAsia="pl-PL"/>
        </w:rPr>
        <w:br/>
        <w:t xml:space="preserve">Wskazać powody: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E0FFF">
        <w:rPr>
          <w:rFonts w:ascii="Times New Roman" w:eastAsia="Times New Roman" w:hAnsi="Times New Roman" w:cs="Times New Roman"/>
          <w:sz w:val="24"/>
          <w:szCs w:val="24"/>
          <w:lang w:eastAsia="pl-PL"/>
        </w:rPr>
        <w:br/>
        <w:t xml:space="preserve">&gt; polski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 xml:space="preserve">IV.6.3) Termin związania ofertą: </w:t>
      </w:r>
      <w:r w:rsidRPr="009E0FFF">
        <w:rPr>
          <w:rFonts w:ascii="Times New Roman" w:eastAsia="Times New Roman" w:hAnsi="Times New Roman" w:cs="Times New Roman"/>
          <w:sz w:val="24"/>
          <w:szCs w:val="24"/>
          <w:lang w:eastAsia="pl-PL"/>
        </w:rPr>
        <w:t xml:space="preserve">do: okres w dniach: 30 (od ostatecznego terminu składania ofert)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E0FFF">
        <w:rPr>
          <w:rFonts w:ascii="Times New Roman" w:eastAsia="Times New Roman" w:hAnsi="Times New Roman" w:cs="Times New Roman"/>
          <w:sz w:val="24"/>
          <w:szCs w:val="24"/>
          <w:lang w:eastAsia="pl-PL"/>
        </w:rPr>
        <w:t xml:space="preserve"> Nie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E0FFF">
        <w:rPr>
          <w:rFonts w:ascii="Times New Roman" w:eastAsia="Times New Roman" w:hAnsi="Times New Roman" w:cs="Times New Roman"/>
          <w:sz w:val="24"/>
          <w:szCs w:val="24"/>
          <w:lang w:eastAsia="pl-PL"/>
        </w:rPr>
        <w:t xml:space="preserve"> Nie </w:t>
      </w:r>
      <w:r w:rsidRPr="009E0FFF">
        <w:rPr>
          <w:rFonts w:ascii="Times New Roman" w:eastAsia="Times New Roman" w:hAnsi="Times New Roman" w:cs="Times New Roman"/>
          <w:sz w:val="24"/>
          <w:szCs w:val="24"/>
          <w:lang w:eastAsia="pl-PL"/>
        </w:rPr>
        <w:br/>
      </w:r>
      <w:r w:rsidRPr="009E0FFF">
        <w:rPr>
          <w:rFonts w:ascii="Times New Roman" w:eastAsia="Times New Roman" w:hAnsi="Times New Roman" w:cs="Times New Roman"/>
          <w:b/>
          <w:bCs/>
          <w:sz w:val="24"/>
          <w:szCs w:val="24"/>
          <w:lang w:eastAsia="pl-PL"/>
        </w:rPr>
        <w:t>IV.6.6) Informacje dodatkowe:</w:t>
      </w:r>
      <w:r w:rsidRPr="009E0FFF">
        <w:rPr>
          <w:rFonts w:ascii="Times New Roman" w:eastAsia="Times New Roman" w:hAnsi="Times New Roman" w:cs="Times New Roman"/>
          <w:sz w:val="24"/>
          <w:szCs w:val="24"/>
          <w:lang w:eastAsia="pl-PL"/>
        </w:rPr>
        <w:t xml:space="preserve"> </w:t>
      </w:r>
      <w:r w:rsidRPr="009E0FFF">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w:t>
      </w:r>
      <w:r w:rsidRPr="009E0FFF">
        <w:rPr>
          <w:rFonts w:ascii="Times New Roman" w:eastAsia="Times New Roman" w:hAnsi="Times New Roman" w:cs="Times New Roman"/>
          <w:sz w:val="24"/>
          <w:szCs w:val="24"/>
          <w:lang w:eastAsia="pl-PL"/>
        </w:rPr>
        <w:lastRenderedPageBreak/>
        <w:t xml:space="preserve">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w:t>
      </w:r>
      <w:r w:rsidRPr="009E0FFF">
        <w:rPr>
          <w:rFonts w:ascii="Times New Roman" w:eastAsia="Times New Roman" w:hAnsi="Times New Roman" w:cs="Times New Roman"/>
          <w:sz w:val="24"/>
          <w:szCs w:val="24"/>
          <w:lang w:eastAsia="pl-PL"/>
        </w:rPr>
        <w:lastRenderedPageBreak/>
        <w:t xml:space="preserve">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9E0FFF" w:rsidRPr="009E0FFF" w:rsidRDefault="009E0FFF" w:rsidP="009E0FFF">
      <w:pPr>
        <w:spacing w:after="0" w:line="240" w:lineRule="auto"/>
        <w:jc w:val="center"/>
        <w:rPr>
          <w:rFonts w:ascii="Times New Roman" w:eastAsia="Times New Roman" w:hAnsi="Times New Roman" w:cs="Times New Roman"/>
          <w:sz w:val="24"/>
          <w:szCs w:val="24"/>
          <w:lang w:eastAsia="pl-PL"/>
        </w:rPr>
      </w:pPr>
      <w:r w:rsidRPr="009E0FFF">
        <w:rPr>
          <w:rFonts w:ascii="Times New Roman" w:eastAsia="Times New Roman" w:hAnsi="Times New Roman" w:cs="Times New Roman"/>
          <w:sz w:val="24"/>
          <w:szCs w:val="24"/>
          <w:u w:val="single"/>
          <w:lang w:eastAsia="pl-PL"/>
        </w:rPr>
        <w:t xml:space="preserve">ZAŁĄCZNIK I - INFORMACJE DOTYCZĄCE OFERT CZĘŚCIOWYCH </w:t>
      </w:r>
    </w:p>
    <w:p w:rsidR="009E0FFF" w:rsidRPr="009E0FFF" w:rsidRDefault="009E0FFF" w:rsidP="009E0FFF">
      <w:pPr>
        <w:spacing w:after="0" w:line="240" w:lineRule="auto"/>
        <w:rPr>
          <w:rFonts w:ascii="Times New Roman" w:eastAsia="Times New Roman" w:hAnsi="Times New Roman" w:cs="Times New Roman"/>
          <w:sz w:val="24"/>
          <w:szCs w:val="24"/>
          <w:lang w:eastAsia="pl-PL"/>
        </w:rPr>
      </w:pPr>
    </w:p>
    <w:p w:rsidR="009E0FFF" w:rsidRPr="009E0FFF" w:rsidRDefault="009E0FFF" w:rsidP="009E0FFF">
      <w:pPr>
        <w:spacing w:after="0" w:line="240" w:lineRule="auto"/>
        <w:rPr>
          <w:rFonts w:ascii="Times New Roman" w:eastAsia="Times New Roman" w:hAnsi="Times New Roman" w:cs="Times New Roman"/>
          <w:sz w:val="24"/>
          <w:szCs w:val="24"/>
          <w:lang w:eastAsia="pl-PL"/>
        </w:rPr>
      </w:pPr>
    </w:p>
    <w:p w:rsidR="009E0FFF" w:rsidRPr="009E0FFF" w:rsidRDefault="009E0FFF" w:rsidP="009E0FFF">
      <w:pPr>
        <w:spacing w:after="240" w:line="240" w:lineRule="auto"/>
        <w:rPr>
          <w:rFonts w:ascii="Times New Roman" w:eastAsia="Times New Roman" w:hAnsi="Times New Roman" w:cs="Times New Roman"/>
          <w:sz w:val="24"/>
          <w:szCs w:val="24"/>
          <w:lang w:eastAsia="pl-PL"/>
        </w:rPr>
      </w:pPr>
    </w:p>
    <w:p w:rsidR="009E0FFF" w:rsidRPr="009E0FFF" w:rsidRDefault="009E0FFF" w:rsidP="009E0FF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E0FFF" w:rsidRPr="009E0FFF" w:rsidTr="009E0FFF">
        <w:trPr>
          <w:tblCellSpacing w:w="15" w:type="dxa"/>
        </w:trPr>
        <w:tc>
          <w:tcPr>
            <w:tcW w:w="0" w:type="auto"/>
            <w:vAlign w:val="center"/>
            <w:hideMark/>
          </w:tcPr>
          <w:p w:rsidR="009E0FFF" w:rsidRPr="009E0FFF" w:rsidRDefault="009E0FFF" w:rsidP="009E0FFF">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FF"/>
    <w:rsid w:val="0050192E"/>
    <w:rsid w:val="009E0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FA03C-0600-465F-9952-F7DFA370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364879">
      <w:bodyDiv w:val="1"/>
      <w:marLeft w:val="0"/>
      <w:marRight w:val="0"/>
      <w:marTop w:val="0"/>
      <w:marBottom w:val="0"/>
      <w:divBdr>
        <w:top w:val="none" w:sz="0" w:space="0" w:color="auto"/>
        <w:left w:val="none" w:sz="0" w:space="0" w:color="auto"/>
        <w:bottom w:val="none" w:sz="0" w:space="0" w:color="auto"/>
        <w:right w:val="none" w:sz="0" w:space="0" w:color="auto"/>
      </w:divBdr>
      <w:divsChild>
        <w:div w:id="1934778875">
          <w:marLeft w:val="0"/>
          <w:marRight w:val="0"/>
          <w:marTop w:val="0"/>
          <w:marBottom w:val="0"/>
          <w:divBdr>
            <w:top w:val="none" w:sz="0" w:space="0" w:color="auto"/>
            <w:left w:val="none" w:sz="0" w:space="0" w:color="auto"/>
            <w:bottom w:val="none" w:sz="0" w:space="0" w:color="auto"/>
            <w:right w:val="none" w:sz="0" w:space="0" w:color="auto"/>
          </w:divBdr>
          <w:divsChild>
            <w:div w:id="962803537">
              <w:marLeft w:val="0"/>
              <w:marRight w:val="0"/>
              <w:marTop w:val="0"/>
              <w:marBottom w:val="0"/>
              <w:divBdr>
                <w:top w:val="none" w:sz="0" w:space="0" w:color="auto"/>
                <w:left w:val="none" w:sz="0" w:space="0" w:color="auto"/>
                <w:bottom w:val="none" w:sz="0" w:space="0" w:color="auto"/>
                <w:right w:val="none" w:sz="0" w:space="0" w:color="auto"/>
              </w:divBdr>
            </w:div>
            <w:div w:id="1016224978">
              <w:marLeft w:val="0"/>
              <w:marRight w:val="0"/>
              <w:marTop w:val="0"/>
              <w:marBottom w:val="0"/>
              <w:divBdr>
                <w:top w:val="none" w:sz="0" w:space="0" w:color="auto"/>
                <w:left w:val="none" w:sz="0" w:space="0" w:color="auto"/>
                <w:bottom w:val="none" w:sz="0" w:space="0" w:color="auto"/>
                <w:right w:val="none" w:sz="0" w:space="0" w:color="auto"/>
              </w:divBdr>
            </w:div>
            <w:div w:id="292252851">
              <w:marLeft w:val="0"/>
              <w:marRight w:val="0"/>
              <w:marTop w:val="0"/>
              <w:marBottom w:val="0"/>
              <w:divBdr>
                <w:top w:val="none" w:sz="0" w:space="0" w:color="auto"/>
                <w:left w:val="none" w:sz="0" w:space="0" w:color="auto"/>
                <w:bottom w:val="none" w:sz="0" w:space="0" w:color="auto"/>
                <w:right w:val="none" w:sz="0" w:space="0" w:color="auto"/>
              </w:divBdr>
              <w:divsChild>
                <w:div w:id="2018534097">
                  <w:marLeft w:val="0"/>
                  <w:marRight w:val="0"/>
                  <w:marTop w:val="0"/>
                  <w:marBottom w:val="0"/>
                  <w:divBdr>
                    <w:top w:val="none" w:sz="0" w:space="0" w:color="auto"/>
                    <w:left w:val="none" w:sz="0" w:space="0" w:color="auto"/>
                    <w:bottom w:val="none" w:sz="0" w:space="0" w:color="auto"/>
                    <w:right w:val="none" w:sz="0" w:space="0" w:color="auto"/>
                  </w:divBdr>
                </w:div>
              </w:divsChild>
            </w:div>
            <w:div w:id="532577980">
              <w:marLeft w:val="0"/>
              <w:marRight w:val="0"/>
              <w:marTop w:val="0"/>
              <w:marBottom w:val="0"/>
              <w:divBdr>
                <w:top w:val="none" w:sz="0" w:space="0" w:color="auto"/>
                <w:left w:val="none" w:sz="0" w:space="0" w:color="auto"/>
                <w:bottom w:val="none" w:sz="0" w:space="0" w:color="auto"/>
                <w:right w:val="none" w:sz="0" w:space="0" w:color="auto"/>
              </w:divBdr>
              <w:divsChild>
                <w:div w:id="884636084">
                  <w:marLeft w:val="0"/>
                  <w:marRight w:val="0"/>
                  <w:marTop w:val="0"/>
                  <w:marBottom w:val="0"/>
                  <w:divBdr>
                    <w:top w:val="none" w:sz="0" w:space="0" w:color="auto"/>
                    <w:left w:val="none" w:sz="0" w:space="0" w:color="auto"/>
                    <w:bottom w:val="none" w:sz="0" w:space="0" w:color="auto"/>
                    <w:right w:val="none" w:sz="0" w:space="0" w:color="auto"/>
                  </w:divBdr>
                </w:div>
              </w:divsChild>
            </w:div>
            <w:div w:id="1583562154">
              <w:marLeft w:val="0"/>
              <w:marRight w:val="0"/>
              <w:marTop w:val="0"/>
              <w:marBottom w:val="0"/>
              <w:divBdr>
                <w:top w:val="none" w:sz="0" w:space="0" w:color="auto"/>
                <w:left w:val="none" w:sz="0" w:space="0" w:color="auto"/>
                <w:bottom w:val="none" w:sz="0" w:space="0" w:color="auto"/>
                <w:right w:val="none" w:sz="0" w:space="0" w:color="auto"/>
              </w:divBdr>
              <w:divsChild>
                <w:div w:id="543257426">
                  <w:marLeft w:val="0"/>
                  <w:marRight w:val="0"/>
                  <w:marTop w:val="0"/>
                  <w:marBottom w:val="0"/>
                  <w:divBdr>
                    <w:top w:val="none" w:sz="0" w:space="0" w:color="auto"/>
                    <w:left w:val="none" w:sz="0" w:space="0" w:color="auto"/>
                    <w:bottom w:val="none" w:sz="0" w:space="0" w:color="auto"/>
                    <w:right w:val="none" w:sz="0" w:space="0" w:color="auto"/>
                  </w:divBdr>
                </w:div>
                <w:div w:id="1104418206">
                  <w:marLeft w:val="0"/>
                  <w:marRight w:val="0"/>
                  <w:marTop w:val="0"/>
                  <w:marBottom w:val="0"/>
                  <w:divBdr>
                    <w:top w:val="none" w:sz="0" w:space="0" w:color="auto"/>
                    <w:left w:val="none" w:sz="0" w:space="0" w:color="auto"/>
                    <w:bottom w:val="none" w:sz="0" w:space="0" w:color="auto"/>
                    <w:right w:val="none" w:sz="0" w:space="0" w:color="auto"/>
                  </w:divBdr>
                </w:div>
                <w:div w:id="1451392480">
                  <w:marLeft w:val="0"/>
                  <w:marRight w:val="0"/>
                  <w:marTop w:val="0"/>
                  <w:marBottom w:val="0"/>
                  <w:divBdr>
                    <w:top w:val="none" w:sz="0" w:space="0" w:color="auto"/>
                    <w:left w:val="none" w:sz="0" w:space="0" w:color="auto"/>
                    <w:bottom w:val="none" w:sz="0" w:space="0" w:color="auto"/>
                    <w:right w:val="none" w:sz="0" w:space="0" w:color="auto"/>
                  </w:divBdr>
                </w:div>
                <w:div w:id="499539433">
                  <w:marLeft w:val="0"/>
                  <w:marRight w:val="0"/>
                  <w:marTop w:val="0"/>
                  <w:marBottom w:val="0"/>
                  <w:divBdr>
                    <w:top w:val="none" w:sz="0" w:space="0" w:color="auto"/>
                    <w:left w:val="none" w:sz="0" w:space="0" w:color="auto"/>
                    <w:bottom w:val="none" w:sz="0" w:space="0" w:color="auto"/>
                    <w:right w:val="none" w:sz="0" w:space="0" w:color="auto"/>
                  </w:divBdr>
                </w:div>
              </w:divsChild>
            </w:div>
            <w:div w:id="1597862776">
              <w:marLeft w:val="0"/>
              <w:marRight w:val="0"/>
              <w:marTop w:val="0"/>
              <w:marBottom w:val="0"/>
              <w:divBdr>
                <w:top w:val="none" w:sz="0" w:space="0" w:color="auto"/>
                <w:left w:val="none" w:sz="0" w:space="0" w:color="auto"/>
                <w:bottom w:val="none" w:sz="0" w:space="0" w:color="auto"/>
                <w:right w:val="none" w:sz="0" w:space="0" w:color="auto"/>
              </w:divBdr>
              <w:divsChild>
                <w:div w:id="1150097665">
                  <w:marLeft w:val="0"/>
                  <w:marRight w:val="0"/>
                  <w:marTop w:val="0"/>
                  <w:marBottom w:val="0"/>
                  <w:divBdr>
                    <w:top w:val="none" w:sz="0" w:space="0" w:color="auto"/>
                    <w:left w:val="none" w:sz="0" w:space="0" w:color="auto"/>
                    <w:bottom w:val="none" w:sz="0" w:space="0" w:color="auto"/>
                    <w:right w:val="none" w:sz="0" w:space="0" w:color="auto"/>
                  </w:divBdr>
                </w:div>
                <w:div w:id="1506047476">
                  <w:marLeft w:val="0"/>
                  <w:marRight w:val="0"/>
                  <w:marTop w:val="0"/>
                  <w:marBottom w:val="0"/>
                  <w:divBdr>
                    <w:top w:val="none" w:sz="0" w:space="0" w:color="auto"/>
                    <w:left w:val="none" w:sz="0" w:space="0" w:color="auto"/>
                    <w:bottom w:val="none" w:sz="0" w:space="0" w:color="auto"/>
                    <w:right w:val="none" w:sz="0" w:space="0" w:color="auto"/>
                  </w:divBdr>
                </w:div>
                <w:div w:id="809446541">
                  <w:marLeft w:val="0"/>
                  <w:marRight w:val="0"/>
                  <w:marTop w:val="0"/>
                  <w:marBottom w:val="0"/>
                  <w:divBdr>
                    <w:top w:val="none" w:sz="0" w:space="0" w:color="auto"/>
                    <w:left w:val="none" w:sz="0" w:space="0" w:color="auto"/>
                    <w:bottom w:val="none" w:sz="0" w:space="0" w:color="auto"/>
                    <w:right w:val="none" w:sz="0" w:space="0" w:color="auto"/>
                  </w:divBdr>
                </w:div>
                <w:div w:id="715592265">
                  <w:marLeft w:val="0"/>
                  <w:marRight w:val="0"/>
                  <w:marTop w:val="0"/>
                  <w:marBottom w:val="0"/>
                  <w:divBdr>
                    <w:top w:val="none" w:sz="0" w:space="0" w:color="auto"/>
                    <w:left w:val="none" w:sz="0" w:space="0" w:color="auto"/>
                    <w:bottom w:val="none" w:sz="0" w:space="0" w:color="auto"/>
                    <w:right w:val="none" w:sz="0" w:space="0" w:color="auto"/>
                  </w:divBdr>
                </w:div>
                <w:div w:id="161431479">
                  <w:marLeft w:val="0"/>
                  <w:marRight w:val="0"/>
                  <w:marTop w:val="0"/>
                  <w:marBottom w:val="0"/>
                  <w:divBdr>
                    <w:top w:val="none" w:sz="0" w:space="0" w:color="auto"/>
                    <w:left w:val="none" w:sz="0" w:space="0" w:color="auto"/>
                    <w:bottom w:val="none" w:sz="0" w:space="0" w:color="auto"/>
                    <w:right w:val="none" w:sz="0" w:space="0" w:color="auto"/>
                  </w:divBdr>
                </w:div>
                <w:div w:id="1962301268">
                  <w:marLeft w:val="0"/>
                  <w:marRight w:val="0"/>
                  <w:marTop w:val="0"/>
                  <w:marBottom w:val="0"/>
                  <w:divBdr>
                    <w:top w:val="none" w:sz="0" w:space="0" w:color="auto"/>
                    <w:left w:val="none" w:sz="0" w:space="0" w:color="auto"/>
                    <w:bottom w:val="none" w:sz="0" w:space="0" w:color="auto"/>
                    <w:right w:val="none" w:sz="0" w:space="0" w:color="auto"/>
                  </w:divBdr>
                </w:div>
                <w:div w:id="1722091419">
                  <w:marLeft w:val="0"/>
                  <w:marRight w:val="0"/>
                  <w:marTop w:val="0"/>
                  <w:marBottom w:val="0"/>
                  <w:divBdr>
                    <w:top w:val="none" w:sz="0" w:space="0" w:color="auto"/>
                    <w:left w:val="none" w:sz="0" w:space="0" w:color="auto"/>
                    <w:bottom w:val="none" w:sz="0" w:space="0" w:color="auto"/>
                    <w:right w:val="none" w:sz="0" w:space="0" w:color="auto"/>
                  </w:divBdr>
                </w:div>
              </w:divsChild>
            </w:div>
            <w:div w:id="2118256990">
              <w:marLeft w:val="0"/>
              <w:marRight w:val="0"/>
              <w:marTop w:val="0"/>
              <w:marBottom w:val="0"/>
              <w:divBdr>
                <w:top w:val="none" w:sz="0" w:space="0" w:color="auto"/>
                <w:left w:val="none" w:sz="0" w:space="0" w:color="auto"/>
                <w:bottom w:val="none" w:sz="0" w:space="0" w:color="auto"/>
                <w:right w:val="none" w:sz="0" w:space="0" w:color="auto"/>
              </w:divBdr>
              <w:divsChild>
                <w:div w:id="1736663272">
                  <w:marLeft w:val="0"/>
                  <w:marRight w:val="0"/>
                  <w:marTop w:val="0"/>
                  <w:marBottom w:val="0"/>
                  <w:divBdr>
                    <w:top w:val="none" w:sz="0" w:space="0" w:color="auto"/>
                    <w:left w:val="none" w:sz="0" w:space="0" w:color="auto"/>
                    <w:bottom w:val="none" w:sz="0" w:space="0" w:color="auto"/>
                    <w:right w:val="none" w:sz="0" w:space="0" w:color="auto"/>
                  </w:divBdr>
                </w:div>
                <w:div w:id="1616982259">
                  <w:marLeft w:val="0"/>
                  <w:marRight w:val="0"/>
                  <w:marTop w:val="0"/>
                  <w:marBottom w:val="0"/>
                  <w:divBdr>
                    <w:top w:val="none" w:sz="0" w:space="0" w:color="auto"/>
                    <w:left w:val="none" w:sz="0" w:space="0" w:color="auto"/>
                    <w:bottom w:val="none" w:sz="0" w:space="0" w:color="auto"/>
                    <w:right w:val="none" w:sz="0" w:space="0" w:color="auto"/>
                  </w:divBdr>
                </w:div>
              </w:divsChild>
            </w:div>
            <w:div w:id="471757868">
              <w:marLeft w:val="0"/>
              <w:marRight w:val="0"/>
              <w:marTop w:val="0"/>
              <w:marBottom w:val="0"/>
              <w:divBdr>
                <w:top w:val="none" w:sz="0" w:space="0" w:color="auto"/>
                <w:left w:val="none" w:sz="0" w:space="0" w:color="auto"/>
                <w:bottom w:val="none" w:sz="0" w:space="0" w:color="auto"/>
                <w:right w:val="none" w:sz="0" w:space="0" w:color="auto"/>
              </w:divBdr>
              <w:divsChild>
                <w:div w:id="1926955222">
                  <w:marLeft w:val="0"/>
                  <w:marRight w:val="0"/>
                  <w:marTop w:val="0"/>
                  <w:marBottom w:val="0"/>
                  <w:divBdr>
                    <w:top w:val="none" w:sz="0" w:space="0" w:color="auto"/>
                    <w:left w:val="none" w:sz="0" w:space="0" w:color="auto"/>
                    <w:bottom w:val="none" w:sz="0" w:space="0" w:color="auto"/>
                    <w:right w:val="none" w:sz="0" w:space="0" w:color="auto"/>
                  </w:divBdr>
                </w:div>
                <w:div w:id="535965119">
                  <w:marLeft w:val="0"/>
                  <w:marRight w:val="0"/>
                  <w:marTop w:val="0"/>
                  <w:marBottom w:val="0"/>
                  <w:divBdr>
                    <w:top w:val="none" w:sz="0" w:space="0" w:color="auto"/>
                    <w:left w:val="none" w:sz="0" w:space="0" w:color="auto"/>
                    <w:bottom w:val="none" w:sz="0" w:space="0" w:color="auto"/>
                    <w:right w:val="none" w:sz="0" w:space="0" w:color="auto"/>
                  </w:divBdr>
                </w:div>
                <w:div w:id="249780093">
                  <w:marLeft w:val="0"/>
                  <w:marRight w:val="0"/>
                  <w:marTop w:val="0"/>
                  <w:marBottom w:val="0"/>
                  <w:divBdr>
                    <w:top w:val="none" w:sz="0" w:space="0" w:color="auto"/>
                    <w:left w:val="none" w:sz="0" w:space="0" w:color="auto"/>
                    <w:bottom w:val="none" w:sz="0" w:space="0" w:color="auto"/>
                    <w:right w:val="none" w:sz="0" w:space="0" w:color="auto"/>
                  </w:divBdr>
                </w:div>
                <w:div w:id="1859388319">
                  <w:marLeft w:val="0"/>
                  <w:marRight w:val="0"/>
                  <w:marTop w:val="0"/>
                  <w:marBottom w:val="0"/>
                  <w:divBdr>
                    <w:top w:val="none" w:sz="0" w:space="0" w:color="auto"/>
                    <w:left w:val="none" w:sz="0" w:space="0" w:color="auto"/>
                    <w:bottom w:val="none" w:sz="0" w:space="0" w:color="auto"/>
                    <w:right w:val="none" w:sz="0" w:space="0" w:color="auto"/>
                  </w:divBdr>
                </w:div>
                <w:div w:id="1728070188">
                  <w:marLeft w:val="0"/>
                  <w:marRight w:val="0"/>
                  <w:marTop w:val="0"/>
                  <w:marBottom w:val="0"/>
                  <w:divBdr>
                    <w:top w:val="none" w:sz="0" w:space="0" w:color="auto"/>
                    <w:left w:val="none" w:sz="0" w:space="0" w:color="auto"/>
                    <w:bottom w:val="none" w:sz="0" w:space="0" w:color="auto"/>
                    <w:right w:val="none" w:sz="0" w:space="0" w:color="auto"/>
                  </w:divBdr>
                </w:div>
              </w:divsChild>
            </w:div>
            <w:div w:id="1537354066">
              <w:marLeft w:val="0"/>
              <w:marRight w:val="0"/>
              <w:marTop w:val="0"/>
              <w:marBottom w:val="0"/>
              <w:divBdr>
                <w:top w:val="none" w:sz="0" w:space="0" w:color="auto"/>
                <w:left w:val="none" w:sz="0" w:space="0" w:color="auto"/>
                <w:bottom w:val="none" w:sz="0" w:space="0" w:color="auto"/>
                <w:right w:val="none" w:sz="0" w:space="0" w:color="auto"/>
              </w:divBdr>
              <w:divsChild>
                <w:div w:id="1826314908">
                  <w:marLeft w:val="0"/>
                  <w:marRight w:val="0"/>
                  <w:marTop w:val="0"/>
                  <w:marBottom w:val="0"/>
                  <w:divBdr>
                    <w:top w:val="none" w:sz="0" w:space="0" w:color="auto"/>
                    <w:left w:val="none" w:sz="0" w:space="0" w:color="auto"/>
                    <w:bottom w:val="none" w:sz="0" w:space="0" w:color="auto"/>
                    <w:right w:val="none" w:sz="0" w:space="0" w:color="auto"/>
                  </w:divBdr>
                </w:div>
                <w:div w:id="1059091326">
                  <w:marLeft w:val="0"/>
                  <w:marRight w:val="0"/>
                  <w:marTop w:val="0"/>
                  <w:marBottom w:val="0"/>
                  <w:divBdr>
                    <w:top w:val="none" w:sz="0" w:space="0" w:color="auto"/>
                    <w:left w:val="none" w:sz="0" w:space="0" w:color="auto"/>
                    <w:bottom w:val="none" w:sz="0" w:space="0" w:color="auto"/>
                    <w:right w:val="none" w:sz="0" w:space="0" w:color="auto"/>
                  </w:divBdr>
                </w:div>
                <w:div w:id="1087923049">
                  <w:marLeft w:val="0"/>
                  <w:marRight w:val="0"/>
                  <w:marTop w:val="0"/>
                  <w:marBottom w:val="0"/>
                  <w:divBdr>
                    <w:top w:val="none" w:sz="0" w:space="0" w:color="auto"/>
                    <w:left w:val="none" w:sz="0" w:space="0" w:color="auto"/>
                    <w:bottom w:val="none" w:sz="0" w:space="0" w:color="auto"/>
                    <w:right w:val="none" w:sz="0" w:space="0" w:color="auto"/>
                  </w:divBdr>
                </w:div>
                <w:div w:id="1255820361">
                  <w:marLeft w:val="0"/>
                  <w:marRight w:val="0"/>
                  <w:marTop w:val="0"/>
                  <w:marBottom w:val="0"/>
                  <w:divBdr>
                    <w:top w:val="none" w:sz="0" w:space="0" w:color="auto"/>
                    <w:left w:val="none" w:sz="0" w:space="0" w:color="auto"/>
                    <w:bottom w:val="none" w:sz="0" w:space="0" w:color="auto"/>
                    <w:right w:val="none" w:sz="0" w:space="0" w:color="auto"/>
                  </w:divBdr>
                </w:div>
                <w:div w:id="547030132">
                  <w:marLeft w:val="0"/>
                  <w:marRight w:val="0"/>
                  <w:marTop w:val="0"/>
                  <w:marBottom w:val="0"/>
                  <w:divBdr>
                    <w:top w:val="none" w:sz="0" w:space="0" w:color="auto"/>
                    <w:left w:val="none" w:sz="0" w:space="0" w:color="auto"/>
                    <w:bottom w:val="none" w:sz="0" w:space="0" w:color="auto"/>
                    <w:right w:val="none" w:sz="0" w:space="0" w:color="auto"/>
                  </w:divBdr>
                </w:div>
                <w:div w:id="1582642724">
                  <w:marLeft w:val="0"/>
                  <w:marRight w:val="0"/>
                  <w:marTop w:val="0"/>
                  <w:marBottom w:val="0"/>
                  <w:divBdr>
                    <w:top w:val="none" w:sz="0" w:space="0" w:color="auto"/>
                    <w:left w:val="none" w:sz="0" w:space="0" w:color="auto"/>
                    <w:bottom w:val="none" w:sz="0" w:space="0" w:color="auto"/>
                    <w:right w:val="none" w:sz="0" w:space="0" w:color="auto"/>
                  </w:divBdr>
                </w:div>
                <w:div w:id="546837182">
                  <w:marLeft w:val="0"/>
                  <w:marRight w:val="0"/>
                  <w:marTop w:val="0"/>
                  <w:marBottom w:val="0"/>
                  <w:divBdr>
                    <w:top w:val="none" w:sz="0" w:space="0" w:color="auto"/>
                    <w:left w:val="none" w:sz="0" w:space="0" w:color="auto"/>
                    <w:bottom w:val="none" w:sz="0" w:space="0" w:color="auto"/>
                    <w:right w:val="none" w:sz="0" w:space="0" w:color="auto"/>
                  </w:divBdr>
                </w:div>
                <w:div w:id="882640065">
                  <w:marLeft w:val="0"/>
                  <w:marRight w:val="0"/>
                  <w:marTop w:val="0"/>
                  <w:marBottom w:val="0"/>
                  <w:divBdr>
                    <w:top w:val="none" w:sz="0" w:space="0" w:color="auto"/>
                    <w:left w:val="none" w:sz="0" w:space="0" w:color="auto"/>
                    <w:bottom w:val="none" w:sz="0" w:space="0" w:color="auto"/>
                    <w:right w:val="none" w:sz="0" w:space="0" w:color="auto"/>
                  </w:divBdr>
                </w:div>
              </w:divsChild>
            </w:div>
            <w:div w:id="14374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6992</Words>
  <Characters>41958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2017-11-14T14:55:00Z</dcterms:created>
  <dcterms:modified xsi:type="dcterms:W3CDTF">2017-11-14T14:56:00Z</dcterms:modified>
</cp:coreProperties>
</file>