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91" w:rsidRPr="00DC7F29" w:rsidRDefault="00BD7091" w:rsidP="00D04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Pr="00DC7F29" w:rsidRDefault="00BD7091" w:rsidP="00BD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Pr="00DC7F29" w:rsidRDefault="00BD7091" w:rsidP="00BD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Pr="00DC7F29" w:rsidRDefault="00491A15" w:rsidP="00BD70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</w:t>
      </w:r>
      <w:r w:rsidR="007147B9">
        <w:rPr>
          <w:rFonts w:ascii="Times New Roman" w:eastAsia="Times New Roman" w:hAnsi="Times New Roman" w:cs="Times New Roman"/>
          <w:sz w:val="24"/>
          <w:szCs w:val="24"/>
          <w:lang w:eastAsia="pl-PL"/>
        </w:rPr>
        <w:t>rów Kujawski, dnia 07.11.2017r.</w:t>
      </w:r>
    </w:p>
    <w:p w:rsidR="00BD7091" w:rsidRPr="00DC7F29" w:rsidRDefault="00BD7091" w:rsidP="00BD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Pr="009C116E" w:rsidRDefault="009C116E" w:rsidP="00BD70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Pl.042.8.2016.MA</w:t>
      </w:r>
      <w:bookmarkStart w:id="0" w:name="_GoBack"/>
      <w:bookmarkEnd w:id="0"/>
    </w:p>
    <w:p w:rsidR="00D047C6" w:rsidRPr="00DC7F29" w:rsidRDefault="00D047C6" w:rsidP="00BD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Pr="00DC7F29" w:rsidRDefault="00BD7091" w:rsidP="00BD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91" w:rsidRDefault="00491A15" w:rsidP="00491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1A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:rsidR="00491A15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1A15" w:rsidRPr="00082FAF" w:rsidRDefault="00491A15" w:rsidP="00491A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491A15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1A15" w:rsidRPr="00082FAF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Aleksandrów Kujawski</w:t>
      </w:r>
    </w:p>
    <w:p w:rsidR="00491A15" w:rsidRPr="00082FAF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Słowackiego 12</w:t>
      </w:r>
    </w:p>
    <w:p w:rsidR="00491A15" w:rsidRPr="00082FAF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sz w:val="24"/>
          <w:szCs w:val="24"/>
          <w:lang w:eastAsia="pl-PL"/>
        </w:rPr>
        <w:t>87-700 Aleksandrów Kujawski</w:t>
      </w:r>
    </w:p>
    <w:p w:rsidR="00491A15" w:rsidRDefault="00491A15" w:rsidP="00491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1A15" w:rsidRPr="00082FAF" w:rsidRDefault="00491A15" w:rsidP="00491A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 zamówienia: </w:t>
      </w:r>
    </w:p>
    <w:p w:rsidR="002050F4" w:rsidRPr="002050F4" w:rsidRDefault="002050F4" w:rsidP="002050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0F4" w:rsidRDefault="002050F4" w:rsidP="00205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7147B9">
        <w:rPr>
          <w:rFonts w:ascii="Times New Roman" w:eastAsia="Times New Roman" w:hAnsi="Times New Roman" w:cs="Times New Roman"/>
          <w:sz w:val="24"/>
          <w:szCs w:val="24"/>
          <w:lang w:eastAsia="pl-PL"/>
        </w:rPr>
        <w:t>pewnienie posiłków dla minimum 8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>0 osób,</w:t>
      </w:r>
      <w:r w:rsidR="0071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120 osób (łącznie)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spotkań informacyjnych dla mieszkańców w związku z real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izacją projektu: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2050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2050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Termomodernizacja  budynków  użyteczności publicznej  na  terenie Gminy Aleksandrów Kujawski wraz </w:t>
      </w:r>
      <w:r w:rsidR="00A530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</w:t>
      </w:r>
      <w:r w:rsidRPr="002050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z wykorzystaniem OZE</w:t>
      </w:r>
      <w:r w:rsidRPr="002050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 Priorytetowej 3 Efektywność energetyczna </w:t>
      </w:r>
      <w:r w:rsidR="00A530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gospodarka niskoemisyjna w regionie Działania 3.3 Efektywność energetyczna w sektorze publicznym i mieszkaniowym Schemat: Modernizacja energetyczna budynków publicznych – w ramach polityki terytorialnej Regionalnego Programu Operacyjnego Województwa Kujawsk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o-Pomorskiego na lata 2014-2020.</w:t>
      </w:r>
    </w:p>
    <w:p w:rsidR="002050F4" w:rsidRDefault="002050F4" w:rsidP="00205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050F4" w:rsidRDefault="002050F4" w:rsidP="00205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Spotkania odbędą się w dniach: 08.12.2017r. (piątek) o godz. 17:00 w Budynku Gminnej Biblioteki Publicznej w Służewie, ul. Brzeska 1, 87-710 Służewo oraz 14.12.2017r. (czwartek) o godz. 16:00 w Budynku Ochotniczej Straży Pożarnej w Ostrowąsie. </w:t>
      </w:r>
      <w:r w:rsidR="007147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każde spotkanie zostanie zapewnione minimum 40, maksimum 60 posiłków. </w:t>
      </w:r>
    </w:p>
    <w:p w:rsidR="001C40C1" w:rsidRDefault="001C40C1" w:rsidP="00205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82FAF" w:rsidRPr="00082FAF" w:rsidRDefault="00082FAF" w:rsidP="002050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82FAF" w:rsidRPr="00082FAF" w:rsidRDefault="00082FAF" w:rsidP="00082FA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FAF">
        <w:rPr>
          <w:rFonts w:ascii="Times New Roman" w:hAnsi="Times New Roman" w:cs="Times New Roman"/>
          <w:sz w:val="24"/>
          <w:szCs w:val="24"/>
        </w:rPr>
        <w:t>Catering  na 1 spotkanie obejmuje: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Zupa – 400 ml (do wyboru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pomidorowa, żurek</w:t>
      </w: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barszcz czerwony);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Danie główne: 3 sztuki mięsa/ryb (do wyboru) min. 150 g/osoba; ziemniaki gotowane, ryż lub kasza min. 200g/osoba; </w:t>
      </w:r>
      <w:r w:rsidR="001C4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rodzaje surówek co najmniej 150 g/osoba;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rodzaje sałatek</w:t>
      </w:r>
      <w:r w:rsidR="001C4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 jarzynowa, śledziowa</w:t>
      </w: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najmniej 150 g/osoba;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Patery mięsno-rybne na zimno (4 sztuki);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t>N</w:t>
      </w:r>
      <w:r w:rsidRPr="00082FAF">
        <w:rPr>
          <w:rFonts w:ascii="Times New Roman" w:hAnsi="Times New Roman" w:cs="Times New Roman"/>
          <w:sz w:val="24"/>
          <w:szCs w:val="24"/>
        </w:rPr>
        <w:t>apoje gorące: kawa, herbata (łączn</w:t>
      </w:r>
      <w:r w:rsidRPr="00082FAF">
        <w:rPr>
          <w:rFonts w:ascii="Times New Roman" w:hAnsi="Times New Roman" w:cs="Times New Roman"/>
          <w:sz w:val="24"/>
          <w:szCs w:val="24"/>
        </w:rPr>
        <w:t>ie co najmniej 300 ml na osobę);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Ciasto deserowe – 2 rodzaje (2 sztuki na osobę);</w:t>
      </w:r>
    </w:p>
    <w:p w:rsidR="00082FAF" w:rsidRPr="00082FAF" w:rsidRDefault="00082FAF" w:rsidP="00082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082FAF">
        <w:rPr>
          <w:rFonts w:ascii="Times New Roman" w:hAnsi="Times New Roman" w:cs="Times New Roman"/>
          <w:sz w:val="24"/>
          <w:szCs w:val="24"/>
        </w:rPr>
        <w:t xml:space="preserve">oda mineralna gazowana i niegazowana podawana w dzbankach lub butelkach </w:t>
      </w:r>
      <w:r w:rsidRPr="00082FAF">
        <w:rPr>
          <w:rFonts w:ascii="Times New Roman" w:hAnsi="Times New Roman" w:cs="Times New Roman"/>
          <w:sz w:val="24"/>
          <w:szCs w:val="24"/>
        </w:rPr>
        <w:t>(500 ml na osobę);</w:t>
      </w:r>
    </w:p>
    <w:p w:rsidR="00082FAF" w:rsidRPr="00D047C6" w:rsidRDefault="00082FAF" w:rsidP="00D047C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t>D</w:t>
      </w:r>
      <w:r w:rsidR="001C40C1">
        <w:rPr>
          <w:rFonts w:ascii="Times New Roman" w:hAnsi="Times New Roman" w:cs="Times New Roman"/>
          <w:sz w:val="24"/>
          <w:szCs w:val="24"/>
        </w:rPr>
        <w:t xml:space="preserve">odatki: </w:t>
      </w:r>
      <w:r w:rsidRPr="00082FAF">
        <w:rPr>
          <w:rFonts w:ascii="Times New Roman" w:hAnsi="Times New Roman" w:cs="Times New Roman"/>
          <w:sz w:val="24"/>
          <w:szCs w:val="24"/>
        </w:rPr>
        <w:t>mleko</w:t>
      </w:r>
      <w:r>
        <w:rPr>
          <w:rFonts w:ascii="Times New Roman" w:hAnsi="Times New Roman" w:cs="Times New Roman"/>
          <w:sz w:val="24"/>
          <w:szCs w:val="24"/>
        </w:rPr>
        <w:t>/śmietanka</w:t>
      </w:r>
      <w:r w:rsidRPr="00082FAF">
        <w:rPr>
          <w:rFonts w:ascii="Times New Roman" w:hAnsi="Times New Roman" w:cs="Times New Roman"/>
          <w:sz w:val="24"/>
          <w:szCs w:val="24"/>
        </w:rPr>
        <w:t xml:space="preserve"> do kawy, cytryna krojona</w:t>
      </w:r>
      <w:r w:rsidR="001C40C1">
        <w:rPr>
          <w:rFonts w:ascii="Times New Roman" w:hAnsi="Times New Roman" w:cs="Times New Roman"/>
          <w:sz w:val="24"/>
          <w:szCs w:val="24"/>
        </w:rPr>
        <w:t xml:space="preserve"> w plasterki, cukier, chleb.</w:t>
      </w:r>
    </w:p>
    <w:p w:rsidR="00082FAF" w:rsidRDefault="00082FAF" w:rsidP="00082FAF">
      <w:pPr>
        <w:rPr>
          <w:lang w:eastAsia="pl-PL"/>
        </w:rPr>
      </w:pPr>
    </w:p>
    <w:p w:rsidR="00BD7091" w:rsidRPr="007147B9" w:rsidRDefault="00082FAF" w:rsidP="007147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147B9">
        <w:rPr>
          <w:rFonts w:ascii="Times New Roman" w:hAnsi="Times New Roman" w:cs="Times New Roman"/>
          <w:b/>
          <w:sz w:val="24"/>
          <w:szCs w:val="24"/>
          <w:lang w:eastAsia="pl-PL"/>
        </w:rPr>
        <w:t>Warunki udziału w procedurze zamówienia oraz opis sposobu dokonywania oceny ich spełnienia:</w:t>
      </w:r>
    </w:p>
    <w:p w:rsidR="007147B9" w:rsidRDefault="00082FAF" w:rsidP="00A5304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  <w:lang w:eastAsia="pl-PL"/>
        </w:rPr>
        <w:t xml:space="preserve">Wiedza i co najmniej dwuletnie doświadczenie w realizacji podobnego </w:t>
      </w:r>
      <w:r w:rsidR="007147B9">
        <w:rPr>
          <w:rFonts w:ascii="Times New Roman" w:hAnsi="Times New Roman" w:cs="Times New Roman"/>
          <w:sz w:val="24"/>
          <w:szCs w:val="24"/>
          <w:lang w:eastAsia="pl-PL"/>
        </w:rPr>
        <w:t xml:space="preserve">przedmiotu zamówienia. Spełnienie niniejszego warunku zweryfikowane będzie na podstawie oświadczenia zawartego w formularzu ofertowym.  </w:t>
      </w:r>
    </w:p>
    <w:p w:rsidR="001C40C1" w:rsidRPr="001C40C1" w:rsidRDefault="001C40C1" w:rsidP="001C40C1">
      <w:pPr>
        <w:pStyle w:val="Default"/>
        <w:ind w:firstLine="360"/>
        <w:jc w:val="both"/>
        <w:rPr>
          <w:rFonts w:ascii="Times New Roman" w:hAnsi="Times New Roman" w:cs="Times New Roman"/>
          <w:bCs/>
        </w:rPr>
      </w:pPr>
      <w:r w:rsidRPr="001C40C1">
        <w:rPr>
          <w:rFonts w:ascii="Times New Roman" w:hAnsi="Times New Roman" w:cs="Times New Roman"/>
          <w:bCs/>
        </w:rPr>
        <w:t>Wykonawca odpowiada za transport przedmiotu zamówienia oraz podanie go w</w:t>
      </w:r>
      <w:r>
        <w:rPr>
          <w:rFonts w:ascii="Times New Roman" w:hAnsi="Times New Roman" w:cs="Times New Roman"/>
          <w:bCs/>
        </w:rPr>
        <w:t xml:space="preserve"> odpowiedni </w:t>
      </w:r>
      <w:r w:rsidRPr="001C40C1">
        <w:rPr>
          <w:rFonts w:ascii="Times New Roman" w:hAnsi="Times New Roman" w:cs="Times New Roman"/>
          <w:bCs/>
        </w:rPr>
        <w:t xml:space="preserve"> sposób</w:t>
      </w:r>
      <w:r>
        <w:rPr>
          <w:rFonts w:ascii="Times New Roman" w:hAnsi="Times New Roman" w:cs="Times New Roman"/>
          <w:bCs/>
        </w:rPr>
        <w:t xml:space="preserve"> (zgodny z terminem i miejscem spotkań)</w:t>
      </w:r>
      <w:r w:rsidRPr="001C40C1">
        <w:rPr>
          <w:rFonts w:ascii="Times New Roman" w:hAnsi="Times New Roman" w:cs="Times New Roman"/>
          <w:bCs/>
        </w:rPr>
        <w:t xml:space="preserve"> przez osoby z odpowiednimi uprawnieniami, zgodnie z wymaganiami sanitarnymi dotyczącymi żywności i żywienia.</w:t>
      </w:r>
    </w:p>
    <w:p w:rsidR="00A5304E" w:rsidRDefault="00A5304E" w:rsidP="00A5304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47B9" w:rsidRPr="007147B9" w:rsidRDefault="007147B9" w:rsidP="007147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147B9">
        <w:rPr>
          <w:rFonts w:ascii="Times New Roman" w:hAnsi="Times New Roman" w:cs="Times New Roman"/>
          <w:b/>
          <w:sz w:val="24"/>
          <w:szCs w:val="24"/>
          <w:lang w:eastAsia="pl-PL"/>
        </w:rPr>
        <w:t>Oferta powinna zawierać:</w:t>
      </w:r>
    </w:p>
    <w:p w:rsidR="007147B9" w:rsidRDefault="007147B9" w:rsidP="007147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Ofertę cenową brutto dla 120 uczestników oraz koszt jednostkowy na osobę:</w:t>
      </w:r>
    </w:p>
    <w:p w:rsidR="007147B9" w:rsidRDefault="007147B9" w:rsidP="007147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Oferta niekompletna, nieprawidłowo wypełniona lub złożona po terminie nie będzie rozpatrywana. </w:t>
      </w:r>
    </w:p>
    <w:p w:rsidR="00A5304E" w:rsidRPr="00A5304E" w:rsidRDefault="00A5304E" w:rsidP="00A5304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47B9" w:rsidRPr="00A5304E" w:rsidRDefault="007147B9" w:rsidP="007147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b/>
          <w:sz w:val="24"/>
          <w:szCs w:val="24"/>
          <w:lang w:eastAsia="pl-PL"/>
        </w:rPr>
        <w:t>Kryteria wyboru ofert:</w:t>
      </w:r>
    </w:p>
    <w:p w:rsidR="007147B9" w:rsidRDefault="007147B9" w:rsidP="00A530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sz w:val="24"/>
          <w:szCs w:val="24"/>
          <w:lang w:eastAsia="pl-PL"/>
        </w:rPr>
        <w:t>Wybór oferty zostanie dokonany na podstawie porównania cen brutto złożonych ofert zgodnie z poniższym wzorem:</w:t>
      </w:r>
    </w:p>
    <w:p w:rsidR="00A5304E" w:rsidRDefault="00A5304E" w:rsidP="00A530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5304E" w:rsidRDefault="00A5304E" w:rsidP="00A530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 – łączna ocena oferty</w:t>
      </w:r>
    </w:p>
    <w:p w:rsidR="00A5304E" w:rsidRDefault="00A5304E" w:rsidP="00A5304E">
      <w:pPr>
        <w:ind w:left="1068" w:firstLine="34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Najniższa oferowana cena brutto</w:t>
      </w:r>
    </w:p>
    <w:p w:rsidR="00A5304E" w:rsidRDefault="00A5304E" w:rsidP="00A530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 = -------------------------------------------------------------- x 100 pkt</w:t>
      </w:r>
    </w:p>
    <w:p w:rsidR="00A5304E" w:rsidRDefault="00A5304E" w:rsidP="00A5304E">
      <w:pPr>
        <w:ind w:left="1068" w:firstLine="34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Cena brutto badanej oferty</w:t>
      </w:r>
    </w:p>
    <w:p w:rsidR="00A5304E" w:rsidRPr="00A5304E" w:rsidRDefault="00A5304E" w:rsidP="00A530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b/>
          <w:sz w:val="24"/>
          <w:szCs w:val="24"/>
          <w:lang w:eastAsia="pl-PL"/>
        </w:rPr>
        <w:t>Termin i miejsce składania ofert:</w:t>
      </w:r>
    </w:p>
    <w:p w:rsidR="00A5304E" w:rsidRDefault="00A5304E" w:rsidP="00A5304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Oferty należy składać na załączonym formularzu składania ofert w terminie 7 dni kalendarzowych od momentu opublikowania niniejszego zapytania ofertowego. Termin biegnie od dnia następnego po dniu upublicznienia zapytania ofertowego, a kończy się </w:t>
      </w:r>
      <w:r w:rsidR="009A08D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upływem ostatniego dnia. Oferty można składać elektronicznie na adres: </w:t>
      </w:r>
      <w:bookmarkStart w:id="1" w:name="_Hlk497819248"/>
      <w:r w:rsidR="001C2080">
        <w:rPr>
          <w:rFonts w:ascii="Times New Roman" w:hAnsi="Times New Roman" w:cs="Times New Roman"/>
          <w:sz w:val="24"/>
          <w:szCs w:val="24"/>
          <w:lang w:eastAsia="pl-PL"/>
        </w:rPr>
        <w:fldChar w:fldCharType="begin"/>
      </w:r>
      <w:r w:rsidR="001C2080">
        <w:rPr>
          <w:rFonts w:ascii="Times New Roman" w:hAnsi="Times New Roman" w:cs="Times New Roman"/>
          <w:sz w:val="24"/>
          <w:szCs w:val="24"/>
          <w:lang w:eastAsia="pl-PL"/>
        </w:rPr>
        <w:instrText xml:space="preserve"> HYPERLINK "mailto:</w:instrText>
      </w:r>
      <w:r w:rsidR="001C2080" w:rsidRPr="001C2080">
        <w:rPr>
          <w:rFonts w:ascii="Times New Roman" w:hAnsi="Times New Roman" w:cs="Times New Roman"/>
          <w:sz w:val="24"/>
          <w:szCs w:val="24"/>
          <w:lang w:eastAsia="pl-PL"/>
        </w:rPr>
        <w:instrText>sekretariat@gmina-aleksandrowkujawski.pl</w:instrText>
      </w:r>
      <w:r w:rsidR="001C2080">
        <w:rPr>
          <w:rFonts w:ascii="Times New Roman" w:hAnsi="Times New Roman" w:cs="Times New Roman"/>
          <w:sz w:val="24"/>
          <w:szCs w:val="24"/>
          <w:lang w:eastAsia="pl-PL"/>
        </w:rPr>
        <w:instrText xml:space="preserve">" </w:instrText>
      </w:r>
      <w:r w:rsidR="001C2080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="001C2080" w:rsidRPr="00271D1B">
        <w:rPr>
          <w:rStyle w:val="Hipercze"/>
          <w:rFonts w:ascii="Times New Roman" w:hAnsi="Times New Roman" w:cs="Times New Roman"/>
          <w:sz w:val="24"/>
          <w:szCs w:val="24"/>
          <w:lang w:eastAsia="pl-PL"/>
        </w:rPr>
        <w:t>sekretariat@gmina-</w:t>
      </w:r>
      <w:r w:rsidR="001C2080" w:rsidRPr="00271D1B">
        <w:rPr>
          <w:rStyle w:val="Hipercze"/>
          <w:rFonts w:ascii="Times New Roman" w:hAnsi="Times New Roman" w:cs="Times New Roman"/>
          <w:sz w:val="24"/>
          <w:szCs w:val="24"/>
          <w:lang w:eastAsia="pl-PL"/>
        </w:rPr>
        <w:lastRenderedPageBreak/>
        <w:t>aleksandrowkujawski.pl</w:t>
      </w:r>
      <w:r w:rsidR="001C2080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osobiście na adres: Urząd Gminy w </w:t>
      </w:r>
      <w:bookmarkEnd w:id="1"/>
      <w:r>
        <w:rPr>
          <w:rFonts w:ascii="Times New Roman" w:hAnsi="Times New Roman" w:cs="Times New Roman"/>
          <w:sz w:val="24"/>
          <w:szCs w:val="24"/>
          <w:lang w:eastAsia="pl-PL"/>
        </w:rPr>
        <w:t>Aleksandrowie Kujawskim, ul. Słowackiego 12, 87-700 Al</w:t>
      </w:r>
      <w:r w:rsidR="001C2080">
        <w:rPr>
          <w:rFonts w:ascii="Times New Roman" w:hAnsi="Times New Roman" w:cs="Times New Roman"/>
          <w:sz w:val="24"/>
          <w:szCs w:val="24"/>
          <w:lang w:eastAsia="pl-PL"/>
        </w:rPr>
        <w:t>eksandrów Kujawski.</w:t>
      </w:r>
    </w:p>
    <w:p w:rsidR="00A5304E" w:rsidRPr="009459ED" w:rsidRDefault="00A5304E" w:rsidP="00A5304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459ED">
        <w:rPr>
          <w:rFonts w:ascii="Times New Roman" w:hAnsi="Times New Roman" w:cs="Times New Roman"/>
          <w:sz w:val="24"/>
          <w:szCs w:val="24"/>
          <w:lang w:eastAsia="pl-PL"/>
        </w:rPr>
        <w:t xml:space="preserve">Płatność – 14 </w:t>
      </w:r>
      <w:r w:rsidR="009459ED">
        <w:rPr>
          <w:rFonts w:ascii="Times New Roman" w:hAnsi="Times New Roman" w:cs="Times New Roman"/>
          <w:sz w:val="24"/>
          <w:szCs w:val="24"/>
          <w:lang w:eastAsia="pl-PL"/>
        </w:rPr>
        <w:t xml:space="preserve">dni roboczych </w:t>
      </w:r>
      <w:r w:rsidR="009459ED" w:rsidRPr="009459ED">
        <w:rPr>
          <w:rFonts w:ascii="Times New Roman" w:hAnsi="Times New Roman" w:cs="Times New Roman"/>
          <w:sz w:val="24"/>
          <w:szCs w:val="24"/>
        </w:rPr>
        <w:t>po otrzymaniu prawidłowo wystawionej faktury/rachunku za realizację zamówienia.</w:t>
      </w:r>
    </w:p>
    <w:p w:rsidR="00A5304E" w:rsidRPr="00A5304E" w:rsidRDefault="00A5304E" w:rsidP="00A530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b/>
          <w:sz w:val="24"/>
          <w:szCs w:val="24"/>
          <w:lang w:eastAsia="pl-PL"/>
        </w:rPr>
        <w:t>Informacje dotyczące zapytania ofertowego:</w:t>
      </w:r>
    </w:p>
    <w:p w:rsidR="00A5304E" w:rsidRDefault="00A5304E" w:rsidP="00A5304E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5304E" w:rsidRDefault="00A5304E" w:rsidP="001C208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Informacji dotyczących za</w:t>
      </w:r>
      <w:r w:rsidR="001C40C1">
        <w:rPr>
          <w:rFonts w:ascii="Times New Roman" w:hAnsi="Times New Roman" w:cs="Times New Roman"/>
          <w:sz w:val="24"/>
          <w:szCs w:val="24"/>
          <w:lang w:eastAsia="pl-PL"/>
        </w:rPr>
        <w:t xml:space="preserve">pytania ofertowego udziela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Monika Rolirad, tel. 54 282 </w:t>
      </w:r>
      <w:r w:rsidR="001C40C1">
        <w:rPr>
          <w:rFonts w:ascii="Times New Roman" w:hAnsi="Times New Roman" w:cs="Times New Roman"/>
          <w:sz w:val="24"/>
          <w:szCs w:val="24"/>
          <w:lang w:eastAsia="pl-PL"/>
        </w:rPr>
        <w:t>20 59 wew. 26, lub Malwina Andrusiak, tel. 516 194</w:t>
      </w:r>
      <w:r w:rsidR="00D047C6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1C40C1">
        <w:rPr>
          <w:rFonts w:ascii="Times New Roman" w:hAnsi="Times New Roman" w:cs="Times New Roman"/>
          <w:sz w:val="24"/>
          <w:szCs w:val="24"/>
          <w:lang w:eastAsia="pl-PL"/>
        </w:rPr>
        <w:t>495</w:t>
      </w:r>
    </w:p>
    <w:p w:rsidR="00D047C6" w:rsidRPr="00A5304E" w:rsidRDefault="00D047C6" w:rsidP="001C208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47B9" w:rsidRPr="00A5304E" w:rsidRDefault="00A5304E" w:rsidP="007147B9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A5304E">
        <w:rPr>
          <w:rFonts w:ascii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:rsidR="00A5304E" w:rsidRDefault="00A5304E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Załącznik: formularz ofertowy</w:t>
      </w: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7147B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5304E" w:rsidRDefault="00A5304E" w:rsidP="00A5304E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FORMULARZ OFERTOWY</w:t>
      </w:r>
    </w:p>
    <w:p w:rsidR="00A5304E" w:rsidRDefault="00A5304E" w:rsidP="00A5304E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sz w:val="24"/>
          <w:szCs w:val="24"/>
          <w:lang w:eastAsia="pl-PL"/>
        </w:rPr>
        <w:t>Załącznik do zapytania ofertowego</w:t>
      </w:r>
    </w:p>
    <w:p w:rsidR="00A5304E" w:rsidRDefault="00A5304E" w:rsidP="00A5304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5304E">
        <w:rPr>
          <w:rFonts w:ascii="Times New Roman" w:hAnsi="Times New Roman" w:cs="Times New Roman"/>
          <w:b/>
          <w:sz w:val="24"/>
          <w:szCs w:val="24"/>
          <w:lang w:eastAsia="pl-PL"/>
        </w:rPr>
        <w:t>Nazwa i adres Zamawiającego:</w:t>
      </w:r>
    </w:p>
    <w:p w:rsidR="000D7E74" w:rsidRPr="00A5304E" w:rsidRDefault="000D7E74" w:rsidP="000D7E74">
      <w:pPr>
        <w:pStyle w:val="Akapitzlis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A5304E" w:rsidRPr="00A5304E" w:rsidRDefault="00A5304E" w:rsidP="00A530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04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Aleksandrów Kujawski</w:t>
      </w:r>
    </w:p>
    <w:p w:rsidR="00A5304E" w:rsidRPr="00A5304E" w:rsidRDefault="00A5304E" w:rsidP="00A530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04E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Słowackiego 12</w:t>
      </w:r>
    </w:p>
    <w:p w:rsidR="00A5304E" w:rsidRDefault="00A5304E" w:rsidP="00A5304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04E">
        <w:rPr>
          <w:rFonts w:ascii="Times New Roman" w:eastAsia="Times New Roman" w:hAnsi="Times New Roman" w:cs="Times New Roman"/>
          <w:sz w:val="24"/>
          <w:szCs w:val="24"/>
          <w:lang w:eastAsia="pl-PL"/>
        </w:rPr>
        <w:t>87-700 Aleksandrów Kujawski</w:t>
      </w:r>
    </w:p>
    <w:p w:rsidR="00A5304E" w:rsidRPr="000D7E74" w:rsidRDefault="00A5304E" w:rsidP="00A530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04E" w:rsidRDefault="00A5304E" w:rsidP="00A5304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7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0D7E74" w:rsidRPr="000D7E74" w:rsidRDefault="000D7E74" w:rsidP="000D7E7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7E74" w:rsidRDefault="000D7E74" w:rsidP="000D7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pewnienie posiłków dla minimum 8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>0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120 osób (łącznie)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spotkań informacyjnych dla mieszkańców w związku z real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izacją projektu:</w:t>
      </w:r>
      <w:r w:rsidRPr="002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2050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2050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Termomodernizacja  budynków  użyteczności publicznej  na  terenie Gminy Aleksandrów Kujawski wraz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</w:t>
      </w:r>
      <w:r w:rsidRPr="002050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z wykorzystaniem OZE”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 Priorytetowej 3 Efektywność energetyczna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Pr="002050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gospodarka niskoemisyjna w regionie Działania 3.3 Efektywność energetyczna w sektorze publicznym i mieszkaniowym Schemat: Modernizacja energetyczna budynków publicznych – w ramach polityki terytorialnej Regionalnego Programu Operacyjnego Województwa Kujawsk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o-Pomorskiego na lata 2014-2020.</w:t>
      </w:r>
    </w:p>
    <w:p w:rsidR="000D7E74" w:rsidRDefault="000D7E74" w:rsidP="000D7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D7E74" w:rsidRDefault="000D7E74" w:rsidP="000D7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Spotkania odbędą się w dniach: 08.12.2017r. (piątek) o godz. 17:00 w Budynku Gminnej Biblioteki Publicznej w Służewie, ul. Brzeska 1, 87-710 Służewo oraz 14.12.2017r. (czwartek) o godz. 16:00 w Budynku Ochotniczej Straży Pożarnej w Ostrowąsie. Na każde spotkanie zostanie zapewnione minimum 40, maksimum 60 posiłków. </w:t>
      </w:r>
    </w:p>
    <w:p w:rsidR="000D7E74" w:rsidRPr="00082FAF" w:rsidRDefault="000D7E74" w:rsidP="000D7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D7E74" w:rsidRPr="00082FAF" w:rsidRDefault="000D7E74" w:rsidP="000D7E7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FAF">
        <w:rPr>
          <w:rFonts w:ascii="Times New Roman" w:hAnsi="Times New Roman" w:cs="Times New Roman"/>
          <w:sz w:val="24"/>
          <w:szCs w:val="24"/>
        </w:rPr>
        <w:t>Catering  na 1 spotkanie obejmuje:</w:t>
      </w:r>
    </w:p>
    <w:p w:rsidR="000D7E74" w:rsidRPr="000D7E74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7E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Zupa – 400 ml (do wyboru pomidorowa, żurek, barszcz czerwony);</w:t>
      </w:r>
    </w:p>
    <w:p w:rsidR="000D7E74" w:rsidRPr="000D7E74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7E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Danie główne: 3 sztuki mięsa/ryb (do wyboru) min. 150 g/osoba; ziemniaki gotowane, ryż lub kasza min. 200g/osoba; </w:t>
      </w:r>
      <w:r w:rsidR="001C4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0D7E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rodzaje surówek co najmniej 150 g/osoba;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rodzaje sałatek co najmniej 150 g/osoba;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Patery mięsno-rybne na zimno (4 sztuki);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t>Napoje gorące: kawa, herbata (łącznie co najmniej 300 ml na osobę);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Ciasto deserowe – 2 rodzaje (2 sztuki na osobę);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t>Woda mineralna gazowana i niegazowana podawana w dzbankach lub butelkach (500 ml na osobę);</w:t>
      </w:r>
    </w:p>
    <w:p w:rsidR="000D7E74" w:rsidRPr="00082FAF" w:rsidRDefault="000D7E74" w:rsidP="000D7E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2FAF">
        <w:rPr>
          <w:rFonts w:ascii="Times New Roman" w:hAnsi="Times New Roman" w:cs="Times New Roman"/>
          <w:sz w:val="24"/>
          <w:szCs w:val="24"/>
        </w:rPr>
        <w:t>Dodatki: mleko</w:t>
      </w:r>
      <w:r>
        <w:rPr>
          <w:rFonts w:ascii="Times New Roman" w:hAnsi="Times New Roman" w:cs="Times New Roman"/>
          <w:sz w:val="24"/>
          <w:szCs w:val="24"/>
        </w:rPr>
        <w:t>/śmietanka</w:t>
      </w:r>
      <w:r w:rsidRPr="00082FAF">
        <w:rPr>
          <w:rFonts w:ascii="Times New Roman" w:hAnsi="Times New Roman" w:cs="Times New Roman"/>
          <w:sz w:val="24"/>
          <w:szCs w:val="24"/>
        </w:rPr>
        <w:t xml:space="preserve"> do kawy, cytryna krojona</w:t>
      </w:r>
      <w:r w:rsidR="001C40C1">
        <w:rPr>
          <w:rFonts w:ascii="Times New Roman" w:hAnsi="Times New Roman" w:cs="Times New Roman"/>
          <w:sz w:val="24"/>
          <w:szCs w:val="24"/>
        </w:rPr>
        <w:t xml:space="preserve"> w plasterki, cukier, chleb. </w:t>
      </w:r>
    </w:p>
    <w:p w:rsidR="00A5304E" w:rsidRDefault="00A5304E" w:rsidP="00A5304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Default="00D047C6" w:rsidP="00A5304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7C6" w:rsidRPr="00A5304E" w:rsidRDefault="00D047C6" w:rsidP="00A5304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5304E" w:rsidRDefault="000D7E74" w:rsidP="000D7E7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Nazwa i adres Wykonawcy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Nazwa Firmy ……………………………………………………………………………………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……………………………………………………………………………………………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NIP ………………………………. REGON …………………………………………………...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Numer telefonu ………………………………………………………………………………….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e-mail ……………………………… www ……………………………………………………..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Osoba upoważniona do kontaktu ………………………………………………………………..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Odpowiadając na zapytanie ofertowe z dnia ……………………… oferuję wykonanie zamówienia za cenę: brutto ……………………………….. zł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przeliczeniu na 1 osobę cena wynosi: ……………………………….. zł brutto.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oświadcza, iż posiada wiedzę oraz co najmniej dwuletnie doświadczenie </w:t>
      </w:r>
      <w:r w:rsidR="001C40C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realizacji podobnego przedmiotu zamówienia. 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Default="000D7E74" w:rsidP="000D7E74">
      <w:pPr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0D7E74" w:rsidRDefault="000D7E74" w:rsidP="000D7E74">
      <w:pPr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Pieczątka i podpis Wykonawcy</w:t>
      </w: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7E74" w:rsidRPr="000D7E74" w:rsidRDefault="000D7E74" w:rsidP="000D7E7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0D7E74" w:rsidRPr="000D7E74" w:rsidSect="00DC7F29">
      <w:headerReference w:type="default" r:id="rId7"/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63" w:rsidRDefault="00521A63">
      <w:pPr>
        <w:spacing w:after="0" w:line="240" w:lineRule="auto"/>
      </w:pPr>
      <w:r>
        <w:separator/>
      </w:r>
    </w:p>
  </w:endnote>
  <w:endnote w:type="continuationSeparator" w:id="0">
    <w:p w:rsidR="00521A63" w:rsidRDefault="0052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C3" w:rsidRDefault="009C116E" w:rsidP="00DC7F29">
    <w:pPr>
      <w:pBdr>
        <w:bottom w:val="single" w:sz="8" w:space="1" w:color="000000"/>
      </w:pBdr>
      <w:tabs>
        <w:tab w:val="right" w:pos="10206"/>
      </w:tabs>
      <w:spacing w:after="0" w:line="240" w:lineRule="auto"/>
      <w:ind w:right="72"/>
      <w:rPr>
        <w:b/>
        <w:bCs/>
        <w:spacing w:val="10"/>
        <w:sz w:val="20"/>
      </w:rPr>
    </w:pPr>
  </w:p>
  <w:p w:rsidR="00850AC3" w:rsidRDefault="00371C63" w:rsidP="00DC7F2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b/>
        <w:bCs/>
        <w:spacing w:val="10"/>
        <w:sz w:val="20"/>
      </w:rPr>
      <w:t>Urząd Gminy w Aleksandrowie Kujawskim</w:t>
    </w:r>
    <w:r>
      <w:rPr>
        <w:spacing w:val="10"/>
        <w:sz w:val="20"/>
      </w:rPr>
      <w:t xml:space="preserve">                                                  tel. +48 54 282 20 59</w:t>
    </w:r>
  </w:p>
  <w:p w:rsidR="00850AC3" w:rsidRDefault="00371C63" w:rsidP="00DC7F2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spacing w:val="10"/>
        <w:sz w:val="20"/>
      </w:rPr>
      <w:t>ul. Słowackiego 12                                                                                         fax. +48 54 282 20 31</w:t>
    </w:r>
  </w:p>
  <w:p w:rsidR="00850AC3" w:rsidRDefault="00371C63" w:rsidP="00DC7F2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spacing w:val="10"/>
        <w:sz w:val="20"/>
      </w:rPr>
      <w:t>87–700 Aleksandrów Kujawski                                                www.gmina–aleksandrowkujawski.pl</w:t>
    </w:r>
  </w:p>
  <w:p w:rsidR="00850AC3" w:rsidRDefault="00371C63" w:rsidP="00DC7F29">
    <w:pPr>
      <w:tabs>
        <w:tab w:val="right" w:pos="10206"/>
      </w:tabs>
      <w:spacing w:after="0" w:line="240" w:lineRule="auto"/>
      <w:rPr>
        <w:spacing w:val="10"/>
        <w:sz w:val="20"/>
        <w:lang w:val="de-DE"/>
      </w:rPr>
    </w:pPr>
    <w:r>
      <w:rPr>
        <w:spacing w:val="10"/>
        <w:sz w:val="20"/>
      </w:rPr>
      <w:t>woj. kujawsko-pomorskie                                                   www.bip.gmina-aleksandrowkujawski.pl</w:t>
    </w:r>
  </w:p>
  <w:p w:rsidR="00850AC3" w:rsidRDefault="00371C63" w:rsidP="00DC7F29">
    <w:pPr>
      <w:tabs>
        <w:tab w:val="right" w:pos="10206"/>
      </w:tabs>
      <w:spacing w:after="0" w:line="240" w:lineRule="auto"/>
      <w:jc w:val="center"/>
      <w:rPr>
        <w:lang w:val="en-US"/>
      </w:rPr>
    </w:pPr>
    <w:r>
      <w:rPr>
        <w:spacing w:val="10"/>
        <w:sz w:val="20"/>
        <w:lang w:val="de-DE"/>
      </w:rPr>
      <w:t xml:space="preserve">                                                                        e–mail: sekretariat@gmina-aleksandrowkujawski.pl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63" w:rsidRDefault="00521A63">
      <w:pPr>
        <w:spacing w:after="0" w:line="240" w:lineRule="auto"/>
      </w:pPr>
      <w:r>
        <w:separator/>
      </w:r>
    </w:p>
  </w:footnote>
  <w:footnote w:type="continuationSeparator" w:id="0">
    <w:p w:rsidR="00521A63" w:rsidRDefault="0052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C6" w:rsidRPr="00D047C6" w:rsidRDefault="00D047C6" w:rsidP="00D047C6">
    <w:pPr>
      <w:pStyle w:val="Nagwek"/>
    </w:pPr>
    <w:r w:rsidRPr="00DC7F2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851F26B" wp14:editId="6ACDB268">
          <wp:extent cx="5753100" cy="1285875"/>
          <wp:effectExtent l="0" t="0" r="0" b="9525"/>
          <wp:docPr id="2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0C0B"/>
    <w:multiLevelType w:val="hybridMultilevel"/>
    <w:tmpl w:val="2DFED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5D6"/>
    <w:multiLevelType w:val="hybridMultilevel"/>
    <w:tmpl w:val="33F23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46C"/>
    <w:multiLevelType w:val="hybridMultilevel"/>
    <w:tmpl w:val="2CB22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742C"/>
    <w:multiLevelType w:val="hybridMultilevel"/>
    <w:tmpl w:val="9ECEC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F25F0"/>
    <w:multiLevelType w:val="singleLevel"/>
    <w:tmpl w:val="16CE5654"/>
    <w:lvl w:ilvl="0">
      <w:start w:val="1"/>
      <w:numFmt w:val="decimal"/>
      <w:lvlText w:val="%1."/>
      <w:legacy w:legacy="1" w:legacySpace="0" w:legacyIndent="220"/>
      <w:lvlJc w:val="left"/>
      <w:rPr>
        <w:rFonts w:asciiTheme="minorHAnsi" w:eastAsiaTheme="minorHAnsi" w:hAnsiTheme="minorHAnsi" w:cstheme="minorBidi"/>
      </w:rPr>
    </w:lvl>
  </w:abstractNum>
  <w:abstractNum w:abstractNumId="6" w15:restartNumberingAfterBreak="0">
    <w:nsid w:val="4B0B2E7A"/>
    <w:multiLevelType w:val="hybridMultilevel"/>
    <w:tmpl w:val="736089F8"/>
    <w:lvl w:ilvl="0" w:tplc="922AE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C7836"/>
    <w:multiLevelType w:val="hybridMultilevel"/>
    <w:tmpl w:val="1A465C5E"/>
    <w:lvl w:ilvl="0" w:tplc="5E8CA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8637A"/>
    <w:multiLevelType w:val="hybridMultilevel"/>
    <w:tmpl w:val="ECCE4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A7612"/>
    <w:multiLevelType w:val="hybridMultilevel"/>
    <w:tmpl w:val="BA26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91"/>
    <w:rsid w:val="00082FAF"/>
    <w:rsid w:val="000D7E74"/>
    <w:rsid w:val="000F02E0"/>
    <w:rsid w:val="000F2283"/>
    <w:rsid w:val="001C2080"/>
    <w:rsid w:val="001C40C1"/>
    <w:rsid w:val="002050F4"/>
    <w:rsid w:val="003017AA"/>
    <w:rsid w:val="00324F68"/>
    <w:rsid w:val="00371C63"/>
    <w:rsid w:val="00425DB9"/>
    <w:rsid w:val="00491A15"/>
    <w:rsid w:val="00521A63"/>
    <w:rsid w:val="006C60C1"/>
    <w:rsid w:val="007147B9"/>
    <w:rsid w:val="009459ED"/>
    <w:rsid w:val="009A08DC"/>
    <w:rsid w:val="009A1199"/>
    <w:rsid w:val="009C116E"/>
    <w:rsid w:val="00A5304E"/>
    <w:rsid w:val="00AF0320"/>
    <w:rsid w:val="00B63671"/>
    <w:rsid w:val="00BD7091"/>
    <w:rsid w:val="00CC4DDF"/>
    <w:rsid w:val="00D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0545"/>
  <w15:chartTrackingRefBased/>
  <w15:docId w15:val="{91280C1A-1562-4529-BBBF-6FB4F2A3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BD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709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050F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0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04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0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C6"/>
  </w:style>
  <w:style w:type="paragraph" w:styleId="Stopka">
    <w:name w:val="footer"/>
    <w:basedOn w:val="Normalny"/>
    <w:link w:val="StopkaZnak"/>
    <w:uiPriority w:val="99"/>
    <w:unhideWhenUsed/>
    <w:rsid w:val="00D0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Malwina Andrusiak</cp:lastModifiedBy>
  <cp:revision>2</cp:revision>
  <dcterms:created xsi:type="dcterms:W3CDTF">2017-11-07T11:29:00Z</dcterms:created>
  <dcterms:modified xsi:type="dcterms:W3CDTF">2017-11-07T11:29:00Z</dcterms:modified>
</cp:coreProperties>
</file>