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BF" w:rsidRDefault="00DD5F27" w:rsidP="0094009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Dodatkowe informacje dotyczące wymiany kotłów:</w:t>
      </w:r>
    </w:p>
    <w:p w:rsidR="005224E6" w:rsidRDefault="00DD5F27" w:rsidP="009400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940096">
        <w:rPr>
          <w:rFonts w:ascii="Times New Roman" w:hAnsi="Times New Roman" w:cs="Times New Roman"/>
        </w:rPr>
        <w:t xml:space="preserve">tły </w:t>
      </w:r>
      <w:r w:rsidR="005224E6">
        <w:rPr>
          <w:rFonts w:ascii="Times New Roman" w:hAnsi="Times New Roman" w:cs="Times New Roman"/>
        </w:rPr>
        <w:t>powinny być</w:t>
      </w:r>
      <w:r w:rsidR="00D4659C">
        <w:rPr>
          <w:rFonts w:ascii="Times New Roman" w:hAnsi="Times New Roman" w:cs="Times New Roman"/>
        </w:rPr>
        <w:t xml:space="preserve"> </w:t>
      </w:r>
      <w:r w:rsidR="005224E6">
        <w:rPr>
          <w:rFonts w:ascii="Times New Roman" w:hAnsi="Times New Roman" w:cs="Times New Roman"/>
        </w:rPr>
        <w:t>wyposażyć w:</w:t>
      </w:r>
    </w:p>
    <w:p w:rsidR="005224E6" w:rsidRDefault="00940096" w:rsidP="005224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24E6">
        <w:rPr>
          <w:rFonts w:ascii="Times New Roman" w:hAnsi="Times New Roman" w:cs="Times New Roman"/>
        </w:rPr>
        <w:t xml:space="preserve">sterowanie i powiadamianie telefoniczne (moduł GPS) </w:t>
      </w:r>
    </w:p>
    <w:p w:rsidR="00DD5F27" w:rsidRPr="005224E6" w:rsidRDefault="00940096" w:rsidP="005224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24E6">
        <w:rPr>
          <w:rFonts w:ascii="Times New Roman" w:hAnsi="Times New Roman" w:cs="Times New Roman"/>
        </w:rPr>
        <w:t>sterowanie trójdrogowym zaworem mieszającym (</w:t>
      </w:r>
      <w:r w:rsidR="00D81897" w:rsidRPr="005224E6">
        <w:rPr>
          <w:rFonts w:ascii="Times New Roman" w:hAnsi="Times New Roman" w:cs="Times New Roman"/>
        </w:rPr>
        <w:t>sterowanie pogodowe</w:t>
      </w:r>
      <w:r w:rsidRPr="005224E6">
        <w:rPr>
          <w:rFonts w:ascii="Times New Roman" w:hAnsi="Times New Roman" w:cs="Times New Roman"/>
        </w:rPr>
        <w:t>)</w:t>
      </w:r>
    </w:p>
    <w:p w:rsidR="00DD5F27" w:rsidRDefault="00DD5F27" w:rsidP="009400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przedszkola w Otłoczynie ul. Szlak bursztynowy</w:t>
      </w:r>
      <w:r w:rsidR="005224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wyposażona jest w dwa układy grzewcze: 1 układ miesza</w:t>
      </w:r>
      <w:r w:rsidR="005224E6">
        <w:rPr>
          <w:rFonts w:ascii="Times New Roman" w:hAnsi="Times New Roman" w:cs="Times New Roman"/>
        </w:rPr>
        <w:t>czowy</w:t>
      </w:r>
      <w:r>
        <w:rPr>
          <w:rFonts w:ascii="Times New Roman" w:hAnsi="Times New Roman" w:cs="Times New Roman"/>
        </w:rPr>
        <w:t xml:space="preserve">, 2 układ </w:t>
      </w:r>
      <w:r w:rsidR="005224E6">
        <w:rPr>
          <w:rFonts w:ascii="Times New Roman" w:hAnsi="Times New Roman" w:cs="Times New Roman"/>
        </w:rPr>
        <w:t>pompowy</w:t>
      </w:r>
      <w:r>
        <w:rPr>
          <w:rFonts w:ascii="Times New Roman" w:hAnsi="Times New Roman" w:cs="Times New Roman"/>
        </w:rPr>
        <w:t xml:space="preserve"> </w:t>
      </w:r>
      <w:r w:rsidR="005224E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stałotemperaturowy</w:t>
      </w:r>
    </w:p>
    <w:p w:rsidR="00DD5F27" w:rsidRPr="00DD5F27" w:rsidRDefault="00DD5F27" w:rsidP="009400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Gminnej Biblio</w:t>
      </w:r>
      <w:r w:rsidR="005224E6">
        <w:rPr>
          <w:rFonts w:ascii="Times New Roman" w:hAnsi="Times New Roman" w:cs="Times New Roman"/>
        </w:rPr>
        <w:t xml:space="preserve">teki Publicznej w Służewie </w:t>
      </w:r>
      <w:r>
        <w:rPr>
          <w:rFonts w:ascii="Times New Roman" w:hAnsi="Times New Roman" w:cs="Times New Roman"/>
        </w:rPr>
        <w:t xml:space="preserve">wyposażona w jeden układ grzewczy </w:t>
      </w:r>
      <w:r w:rsidR="005224E6">
        <w:rPr>
          <w:rFonts w:ascii="Times New Roman" w:hAnsi="Times New Roman" w:cs="Times New Roman"/>
        </w:rPr>
        <w:t xml:space="preserve">pompowy - </w:t>
      </w:r>
      <w:r>
        <w:rPr>
          <w:rFonts w:ascii="Times New Roman" w:hAnsi="Times New Roman" w:cs="Times New Roman"/>
        </w:rPr>
        <w:t>stałotemperaturowy.</w:t>
      </w:r>
    </w:p>
    <w:sectPr w:rsidR="00DD5F27" w:rsidRPr="00DD5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31294"/>
    <w:multiLevelType w:val="hybridMultilevel"/>
    <w:tmpl w:val="3CC02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27"/>
    <w:rsid w:val="00013EE1"/>
    <w:rsid w:val="00083AC7"/>
    <w:rsid w:val="004121A9"/>
    <w:rsid w:val="005224E6"/>
    <w:rsid w:val="008D3C78"/>
    <w:rsid w:val="00940096"/>
    <w:rsid w:val="00C37C32"/>
    <w:rsid w:val="00CF53BF"/>
    <w:rsid w:val="00D4659C"/>
    <w:rsid w:val="00D81897"/>
    <w:rsid w:val="00D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DB212-1802-4B24-B350-FD84B4B7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Korzeniewski</dc:creator>
  <cp:keywords/>
  <dc:description/>
  <cp:lastModifiedBy>Jolanta Zachwieja</cp:lastModifiedBy>
  <cp:revision>2</cp:revision>
  <dcterms:created xsi:type="dcterms:W3CDTF">2017-07-24T13:10:00Z</dcterms:created>
  <dcterms:modified xsi:type="dcterms:W3CDTF">2017-07-24T13:10:00Z</dcterms:modified>
</cp:coreProperties>
</file>