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860" w:rsidRPr="00972A88" w:rsidRDefault="00A96832" w:rsidP="00CC26C8">
      <w:pPr>
        <w:tabs>
          <w:tab w:val="left" w:pos="1725"/>
        </w:tabs>
        <w:jc w:val="both"/>
        <w:rPr>
          <w:sz w:val="20"/>
          <w:szCs w:val="20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</w:r>
      <w:r w:rsidR="007641AC" w:rsidRPr="00972A88">
        <w:rPr>
          <w:sz w:val="20"/>
          <w:szCs w:val="20"/>
        </w:rPr>
        <w:t xml:space="preserve">Aleksandrów </w:t>
      </w:r>
      <w:r w:rsidR="004559D3" w:rsidRPr="00972A88">
        <w:rPr>
          <w:sz w:val="20"/>
          <w:szCs w:val="20"/>
        </w:rPr>
        <w:t xml:space="preserve">Kujawski, dnia </w:t>
      </w:r>
      <w:r w:rsidR="008650B8" w:rsidRPr="00972A88">
        <w:rPr>
          <w:sz w:val="20"/>
          <w:szCs w:val="20"/>
        </w:rPr>
        <w:t>25.07</w:t>
      </w:r>
      <w:r w:rsidR="000538E1" w:rsidRPr="00972A88">
        <w:rPr>
          <w:sz w:val="20"/>
          <w:szCs w:val="20"/>
        </w:rPr>
        <w:t>.2017</w:t>
      </w:r>
      <w:r w:rsidR="00370629" w:rsidRPr="00972A88">
        <w:rPr>
          <w:sz w:val="20"/>
          <w:szCs w:val="20"/>
        </w:rPr>
        <w:t xml:space="preserve"> r. </w:t>
      </w:r>
      <w:r w:rsidR="003A064A" w:rsidRPr="00972A88">
        <w:rPr>
          <w:sz w:val="20"/>
          <w:szCs w:val="20"/>
        </w:rPr>
        <w:tab/>
      </w:r>
    </w:p>
    <w:p w:rsidR="003A064A" w:rsidRPr="00972A88" w:rsidRDefault="003A064A" w:rsidP="00CC26C8">
      <w:pPr>
        <w:tabs>
          <w:tab w:val="left" w:pos="1725"/>
        </w:tabs>
        <w:jc w:val="both"/>
        <w:rPr>
          <w:sz w:val="20"/>
          <w:szCs w:val="20"/>
        </w:rPr>
      </w:pPr>
    </w:p>
    <w:p w:rsidR="004F4F0B" w:rsidRPr="00972A88" w:rsidRDefault="00A96832" w:rsidP="00CC26C8">
      <w:pPr>
        <w:tabs>
          <w:tab w:val="left" w:pos="1725"/>
        </w:tabs>
        <w:jc w:val="both"/>
        <w:rPr>
          <w:sz w:val="20"/>
          <w:szCs w:val="20"/>
        </w:rPr>
      </w:pPr>
      <w:r w:rsidRPr="00972A8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972A88" w:rsidRDefault="004F4F0B" w:rsidP="00CC26C8">
      <w:pPr>
        <w:jc w:val="both"/>
        <w:rPr>
          <w:sz w:val="20"/>
          <w:szCs w:val="20"/>
        </w:rPr>
      </w:pPr>
    </w:p>
    <w:p w:rsidR="008820CC" w:rsidRPr="00972A88" w:rsidRDefault="008820CC" w:rsidP="00CC26C8">
      <w:pPr>
        <w:tabs>
          <w:tab w:val="left" w:pos="5085"/>
        </w:tabs>
        <w:jc w:val="both"/>
        <w:rPr>
          <w:sz w:val="20"/>
          <w:szCs w:val="20"/>
        </w:rPr>
      </w:pPr>
    </w:p>
    <w:p w:rsidR="007600E4" w:rsidRPr="00972A88" w:rsidRDefault="008650B8" w:rsidP="00AB3DD7">
      <w:pPr>
        <w:tabs>
          <w:tab w:val="left" w:pos="4111"/>
        </w:tabs>
        <w:jc w:val="both"/>
        <w:rPr>
          <w:sz w:val="20"/>
          <w:szCs w:val="20"/>
        </w:rPr>
      </w:pPr>
      <w:r w:rsidRPr="00972A88">
        <w:rPr>
          <w:sz w:val="20"/>
          <w:szCs w:val="20"/>
        </w:rPr>
        <w:t>RG.271.</w:t>
      </w:r>
      <w:r w:rsidR="006553D7">
        <w:rPr>
          <w:sz w:val="20"/>
          <w:szCs w:val="20"/>
        </w:rPr>
        <w:t>13</w:t>
      </w:r>
      <w:r w:rsidR="000538E1" w:rsidRPr="00972A88">
        <w:rPr>
          <w:sz w:val="20"/>
          <w:szCs w:val="20"/>
        </w:rPr>
        <w:t>.2017</w:t>
      </w:r>
      <w:r w:rsidR="00D71875" w:rsidRPr="00972A88">
        <w:rPr>
          <w:sz w:val="20"/>
          <w:szCs w:val="20"/>
        </w:rPr>
        <w:t>.JZ</w:t>
      </w:r>
      <w:r w:rsidR="00ED5115" w:rsidRPr="00972A88">
        <w:rPr>
          <w:sz w:val="20"/>
          <w:szCs w:val="20"/>
        </w:rPr>
        <w:tab/>
      </w:r>
      <w:r w:rsidR="00ED5115" w:rsidRPr="00972A88">
        <w:rPr>
          <w:sz w:val="20"/>
          <w:szCs w:val="20"/>
        </w:rPr>
        <w:tab/>
      </w:r>
      <w:r w:rsidR="00ED5115" w:rsidRPr="00972A88">
        <w:rPr>
          <w:sz w:val="20"/>
          <w:szCs w:val="20"/>
        </w:rPr>
        <w:tab/>
      </w:r>
      <w:r w:rsidR="007C3A0A" w:rsidRPr="00972A88">
        <w:rPr>
          <w:b/>
          <w:sz w:val="20"/>
          <w:szCs w:val="20"/>
        </w:rPr>
        <w:t xml:space="preserve"> </w:t>
      </w:r>
    </w:p>
    <w:p w:rsidR="0079023D" w:rsidRPr="00972A88" w:rsidRDefault="0079023D" w:rsidP="00CC26C8">
      <w:pPr>
        <w:jc w:val="both"/>
        <w:rPr>
          <w:b/>
          <w:sz w:val="20"/>
          <w:szCs w:val="20"/>
        </w:rPr>
      </w:pPr>
    </w:p>
    <w:p w:rsidR="00C12A16" w:rsidRPr="00972A88" w:rsidRDefault="00C12A16" w:rsidP="00047A8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72A88">
        <w:rPr>
          <w:sz w:val="20"/>
          <w:szCs w:val="20"/>
        </w:rPr>
        <w:t>Na podstawie art. 38 ust. 1 ustawy z dnia 29 stycznia 2004 r. Prawo zamó</w:t>
      </w:r>
      <w:r w:rsidR="00EF3940" w:rsidRPr="00972A88">
        <w:rPr>
          <w:sz w:val="20"/>
          <w:szCs w:val="20"/>
        </w:rPr>
        <w:t>wień publicz</w:t>
      </w:r>
      <w:r w:rsidR="007641AC" w:rsidRPr="00972A88">
        <w:rPr>
          <w:sz w:val="20"/>
          <w:szCs w:val="20"/>
        </w:rPr>
        <w:t>nych,</w:t>
      </w:r>
      <w:r w:rsidR="0038340B" w:rsidRPr="00972A88">
        <w:rPr>
          <w:sz w:val="20"/>
          <w:szCs w:val="20"/>
        </w:rPr>
        <w:br/>
      </w:r>
      <w:r w:rsidR="003D361D" w:rsidRPr="00972A88">
        <w:rPr>
          <w:sz w:val="20"/>
          <w:szCs w:val="20"/>
        </w:rPr>
        <w:t>(Dz. U. z 2015 r. poz. 2164 ze zm.</w:t>
      </w:r>
      <w:r w:rsidR="00670871" w:rsidRPr="00972A88">
        <w:rPr>
          <w:sz w:val="20"/>
          <w:szCs w:val="20"/>
        </w:rPr>
        <w:t>), wobec zapytania z dnia</w:t>
      </w:r>
      <w:r w:rsidRPr="00972A88">
        <w:rPr>
          <w:sz w:val="20"/>
          <w:szCs w:val="20"/>
        </w:rPr>
        <w:t xml:space="preserve"> </w:t>
      </w:r>
      <w:r w:rsidR="006553D7">
        <w:rPr>
          <w:sz w:val="20"/>
          <w:szCs w:val="20"/>
        </w:rPr>
        <w:t>24</w:t>
      </w:r>
      <w:bookmarkStart w:id="0" w:name="_GoBack"/>
      <w:bookmarkEnd w:id="0"/>
      <w:r w:rsidR="008650B8" w:rsidRPr="00972A88">
        <w:rPr>
          <w:sz w:val="20"/>
          <w:szCs w:val="20"/>
        </w:rPr>
        <w:t>.07</w:t>
      </w:r>
      <w:r w:rsidR="000538E1" w:rsidRPr="00972A88">
        <w:rPr>
          <w:sz w:val="20"/>
          <w:szCs w:val="20"/>
        </w:rPr>
        <w:t>.2017</w:t>
      </w:r>
      <w:r w:rsidRPr="00972A88">
        <w:rPr>
          <w:sz w:val="20"/>
          <w:szCs w:val="20"/>
        </w:rPr>
        <w:t xml:space="preserve"> r.</w:t>
      </w:r>
      <w:r w:rsidR="007641AC" w:rsidRPr="00972A88">
        <w:rPr>
          <w:sz w:val="20"/>
          <w:szCs w:val="20"/>
        </w:rPr>
        <w:t xml:space="preserve"> jakie wpłynęło </w:t>
      </w:r>
      <w:r w:rsidRPr="00972A88">
        <w:rPr>
          <w:sz w:val="20"/>
          <w:szCs w:val="20"/>
        </w:rPr>
        <w:t>do Zamawiającego</w:t>
      </w:r>
      <w:r w:rsidR="0038340B" w:rsidRPr="00972A88">
        <w:rPr>
          <w:sz w:val="20"/>
          <w:szCs w:val="20"/>
        </w:rPr>
        <w:br/>
      </w:r>
      <w:r w:rsidR="00A853F6" w:rsidRPr="00972A88">
        <w:rPr>
          <w:sz w:val="20"/>
          <w:szCs w:val="20"/>
        </w:rPr>
        <w:t>w zakresie postępowa</w:t>
      </w:r>
      <w:r w:rsidR="00ED5115" w:rsidRPr="00972A88">
        <w:rPr>
          <w:sz w:val="20"/>
          <w:szCs w:val="20"/>
        </w:rPr>
        <w:t xml:space="preserve">nia </w:t>
      </w:r>
      <w:r w:rsidR="008650B8" w:rsidRPr="00972A88">
        <w:rPr>
          <w:sz w:val="20"/>
          <w:szCs w:val="20"/>
        </w:rPr>
        <w:t>prowadzonego pod nr RG.271.13</w:t>
      </w:r>
      <w:r w:rsidR="00C63392" w:rsidRPr="00972A88">
        <w:rPr>
          <w:sz w:val="20"/>
          <w:szCs w:val="20"/>
        </w:rPr>
        <w:t>.2017</w:t>
      </w:r>
      <w:r w:rsidR="00A853F6" w:rsidRPr="00972A88">
        <w:rPr>
          <w:sz w:val="20"/>
          <w:szCs w:val="20"/>
        </w:rPr>
        <w:t>.JZ</w:t>
      </w:r>
      <w:r w:rsidRPr="00972A88">
        <w:rPr>
          <w:sz w:val="20"/>
          <w:szCs w:val="20"/>
        </w:rPr>
        <w:t>, dotyczącego</w:t>
      </w:r>
      <w:r w:rsidR="00BB7938" w:rsidRPr="00972A88">
        <w:rPr>
          <w:sz w:val="20"/>
          <w:szCs w:val="20"/>
        </w:rPr>
        <w:t xml:space="preserve"> „</w:t>
      </w:r>
      <w:r w:rsidR="008650B8" w:rsidRPr="00972A88">
        <w:rPr>
          <w:bCs/>
          <w:iCs/>
          <w:sz w:val="20"/>
          <w:szCs w:val="20"/>
        </w:rPr>
        <w:t>Budowy budynku żłobka wraz z niezbędną infrastrukturą techniczną, budową parkingu przy ul. Młodzieżowej w miejscowości Odolion Gmina Aleksandrów Kujawski</w:t>
      </w:r>
      <w:r w:rsidR="00BB7938" w:rsidRPr="00972A88">
        <w:rPr>
          <w:sz w:val="20"/>
          <w:szCs w:val="20"/>
        </w:rPr>
        <w:t>”</w:t>
      </w:r>
      <w:r w:rsidR="00654E01" w:rsidRPr="00972A88">
        <w:rPr>
          <w:sz w:val="20"/>
          <w:szCs w:val="20"/>
        </w:rPr>
        <w:t xml:space="preserve"> </w:t>
      </w:r>
      <w:r w:rsidRPr="00972A88">
        <w:rPr>
          <w:sz w:val="20"/>
          <w:szCs w:val="20"/>
        </w:rPr>
        <w:t>Zamawiający przedstawia następujące wyjaśnienia:</w:t>
      </w:r>
    </w:p>
    <w:p w:rsidR="007E5DCB" w:rsidRPr="00972A88" w:rsidRDefault="007E5DCB" w:rsidP="00047A8E">
      <w:pPr>
        <w:jc w:val="both"/>
        <w:rPr>
          <w:sz w:val="20"/>
          <w:szCs w:val="20"/>
        </w:rPr>
      </w:pPr>
    </w:p>
    <w:p w:rsidR="00933B98" w:rsidRPr="00933B98" w:rsidRDefault="00933B98" w:rsidP="00933B98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933B98">
        <w:rPr>
          <w:rFonts w:ascii="Times New Roman" w:hAnsi="Times New Roman"/>
          <w:color w:val="000000"/>
          <w:sz w:val="20"/>
          <w:szCs w:val="20"/>
        </w:rPr>
        <w:t>Dodane załączniki przedmiarów branży sanitarnej są nieczytelne - proszę o zamieszczenie na stronie wersji czytelnej ułatwi to przygotowanie wyceny.</w:t>
      </w:r>
    </w:p>
    <w:p w:rsidR="00933B98" w:rsidRPr="0013600D" w:rsidRDefault="00933B98" w:rsidP="00933B98">
      <w:pPr>
        <w:jc w:val="both"/>
        <w:rPr>
          <w:color w:val="000000"/>
          <w:sz w:val="20"/>
          <w:szCs w:val="20"/>
        </w:rPr>
      </w:pPr>
      <w:r w:rsidRPr="0013600D">
        <w:rPr>
          <w:color w:val="000000"/>
          <w:sz w:val="20"/>
          <w:szCs w:val="20"/>
        </w:rPr>
        <w:t>Odpowiedź:</w:t>
      </w:r>
    </w:p>
    <w:p w:rsid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Została zamieszczona czytelna wersja przedmiaru</w:t>
      </w:r>
      <w:r w:rsidR="0082090E">
        <w:rPr>
          <w:color w:val="000000"/>
          <w:sz w:val="20"/>
          <w:szCs w:val="20"/>
        </w:rPr>
        <w:t>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2. W rozdziale</w:t>
      </w:r>
      <w:r w:rsidR="0082090E">
        <w:rPr>
          <w:color w:val="000000"/>
          <w:sz w:val="20"/>
          <w:szCs w:val="20"/>
        </w:rPr>
        <w:t xml:space="preserve"> 13 SIWZ jest zapis o dołączeniu</w:t>
      </w:r>
      <w:r w:rsidRPr="00933B98">
        <w:rPr>
          <w:color w:val="000000"/>
          <w:sz w:val="20"/>
          <w:szCs w:val="20"/>
        </w:rPr>
        <w:t xml:space="preserve"> do oferty wypełnionego kosztorysu ofertowego, stanowiącego załącznik nr 11 – załącznik ten nie został na stronie zami</w:t>
      </w:r>
      <w:r w:rsidR="0082090E">
        <w:rPr>
          <w:color w:val="000000"/>
          <w:sz w:val="20"/>
          <w:szCs w:val="20"/>
        </w:rPr>
        <w:t>eszczony, proszę o uzupełnienie.</w:t>
      </w:r>
    </w:p>
    <w:p w:rsidR="00933B98" w:rsidRPr="0013600D" w:rsidRDefault="00933B98" w:rsidP="00933B98">
      <w:pPr>
        <w:jc w:val="both"/>
        <w:rPr>
          <w:color w:val="000000"/>
          <w:sz w:val="20"/>
          <w:szCs w:val="20"/>
        </w:rPr>
      </w:pPr>
      <w:r w:rsidRPr="0013600D">
        <w:rPr>
          <w:color w:val="000000"/>
          <w:sz w:val="20"/>
          <w:szCs w:val="20"/>
        </w:rPr>
        <w:t>Odpowiedź:</w:t>
      </w:r>
    </w:p>
    <w:p w:rsidR="00933B98" w:rsidRDefault="0082090E" w:rsidP="00933B9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Zamawiający zamieścił na stronie internetowej przedmiar</w:t>
      </w:r>
      <w:r w:rsidR="00C71F05">
        <w:rPr>
          <w:color w:val="000000"/>
          <w:sz w:val="20"/>
          <w:szCs w:val="20"/>
        </w:rPr>
        <w:t>y</w:t>
      </w:r>
      <w:r>
        <w:rPr>
          <w:color w:val="000000"/>
          <w:sz w:val="20"/>
          <w:szCs w:val="20"/>
        </w:rPr>
        <w:t xml:space="preserve"> robót – załącznik </w:t>
      </w:r>
      <w:r w:rsidR="00C71F05">
        <w:rPr>
          <w:color w:val="000000"/>
          <w:sz w:val="20"/>
          <w:szCs w:val="20"/>
        </w:rPr>
        <w:t>nr 9 do siwz, które</w:t>
      </w:r>
      <w:r>
        <w:rPr>
          <w:color w:val="000000"/>
          <w:sz w:val="20"/>
          <w:szCs w:val="20"/>
        </w:rPr>
        <w:t xml:space="preserve"> jednocześnie stanowi</w:t>
      </w:r>
      <w:r w:rsidR="00C71F05">
        <w:rPr>
          <w:color w:val="000000"/>
          <w:sz w:val="20"/>
          <w:szCs w:val="20"/>
        </w:rPr>
        <w:t>ą</w:t>
      </w:r>
      <w:r>
        <w:rPr>
          <w:color w:val="000000"/>
          <w:sz w:val="20"/>
          <w:szCs w:val="20"/>
        </w:rPr>
        <w:t xml:space="preserve"> kosztorys</w:t>
      </w:r>
      <w:r w:rsidR="00C71F05">
        <w:rPr>
          <w:color w:val="000000"/>
          <w:sz w:val="20"/>
          <w:szCs w:val="20"/>
        </w:rPr>
        <w:t>y ofertowe</w:t>
      </w:r>
      <w:r>
        <w:rPr>
          <w:color w:val="000000"/>
          <w:sz w:val="20"/>
          <w:szCs w:val="20"/>
        </w:rPr>
        <w:t xml:space="preserve"> w przedmiotowym postępowaniu tj. załącznik nr 11 do siwz. Kosztorys</w:t>
      </w:r>
      <w:r w:rsidR="00C71F05">
        <w:rPr>
          <w:color w:val="000000"/>
          <w:sz w:val="20"/>
          <w:szCs w:val="20"/>
        </w:rPr>
        <w:t>y ofertowe</w:t>
      </w:r>
      <w:r>
        <w:rPr>
          <w:color w:val="000000"/>
          <w:sz w:val="20"/>
          <w:szCs w:val="20"/>
        </w:rPr>
        <w:t xml:space="preserve"> należy spo</w:t>
      </w:r>
      <w:r w:rsidR="00C71F05">
        <w:rPr>
          <w:color w:val="000000"/>
          <w:sz w:val="20"/>
          <w:szCs w:val="20"/>
        </w:rPr>
        <w:t>rządzić na podstawie załączonych</w:t>
      </w:r>
      <w:r>
        <w:rPr>
          <w:color w:val="000000"/>
          <w:sz w:val="20"/>
          <w:szCs w:val="20"/>
        </w:rPr>
        <w:t xml:space="preserve"> prze</w:t>
      </w:r>
      <w:r w:rsidR="00C71F05">
        <w:rPr>
          <w:color w:val="000000"/>
          <w:sz w:val="20"/>
          <w:szCs w:val="20"/>
        </w:rPr>
        <w:t>z zamawiającego przedmiarów robót</w:t>
      </w:r>
      <w:r>
        <w:rPr>
          <w:color w:val="000000"/>
          <w:sz w:val="20"/>
          <w:szCs w:val="20"/>
        </w:rPr>
        <w:t>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3. W przedmiarach nie został uwzględniony dźwig osobowy, czy wchodzi on w zakres zamówienia? Jeżeli tak proszę o podanie jego parametrów</w:t>
      </w:r>
      <w:r w:rsidR="0013600D">
        <w:rPr>
          <w:color w:val="000000"/>
          <w:sz w:val="20"/>
          <w:szCs w:val="20"/>
        </w:rPr>
        <w:t>.</w:t>
      </w:r>
    </w:p>
    <w:p w:rsidR="00933B98" w:rsidRPr="0013600D" w:rsidRDefault="00933B98" w:rsidP="00933B98">
      <w:pPr>
        <w:jc w:val="both"/>
        <w:rPr>
          <w:color w:val="000000"/>
          <w:sz w:val="20"/>
          <w:szCs w:val="20"/>
        </w:rPr>
      </w:pPr>
      <w:r w:rsidRPr="0013600D">
        <w:rPr>
          <w:color w:val="000000"/>
          <w:sz w:val="20"/>
          <w:szCs w:val="20"/>
        </w:rPr>
        <w:t xml:space="preserve">Odpowiedź: 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Dźwig osobowy wchodzi w zakres zamówienia. Podaję jego parametry:</w:t>
      </w:r>
    </w:p>
    <w:p w:rsidR="0013600D" w:rsidRDefault="0013600D" w:rsidP="00933B98">
      <w:pPr>
        <w:jc w:val="both"/>
        <w:rPr>
          <w:color w:val="000000"/>
          <w:sz w:val="20"/>
          <w:szCs w:val="20"/>
        </w:rPr>
      </w:pP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Dane ogólne: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Typ Dźwig elektryczny osobowy, bez maszynowni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Udźwig nominalny 630kg lub 8 osób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Prędkość 1.00m/s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 xml:space="preserve">Przepisy Dyrektywa Dźwigowa 2014/33/WE 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Szyb: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Wymiary szybu: wg projektu budowlanego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Głębokość podszycia: wg projektu budowlanego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Wysokość nadszybia: wg projektu budowlanego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Konstrukcja szybu: żelbetowa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 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Podzespoły mechaniczne: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Przeciwwaga: ciężarki zamocowane w konstrukcji ramowej, która porusza się w prowadnicach w podszybiu zastosować fartuch osłonowy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Prowadnice: do prowadnic kabinowych zastosować profile stalowe ciągnione na zimno.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Liny: układ linowy wykonać z przełożeniem 2:1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 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Kabina: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 xml:space="preserve">Konstrukcja: konstrukcja wsparta na ramie z profili stalowych z chwytaczami i prowadnikami ślizgowymi, ściany kabiny panelowe, pokryte materiałem tłumiącym drgania. 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Rama podparta na krążkach linowych mocowanych pod kabiną. Wentylacja kabiny poprzez otwory w dolnej części ścian.</w:t>
      </w:r>
    </w:p>
    <w:p w:rsidR="0013600D" w:rsidRDefault="0013600D" w:rsidP="00933B98">
      <w:pPr>
        <w:jc w:val="both"/>
        <w:rPr>
          <w:color w:val="000000"/>
          <w:sz w:val="20"/>
          <w:szCs w:val="20"/>
        </w:rPr>
      </w:pPr>
    </w:p>
    <w:p w:rsidR="0013600D" w:rsidRDefault="0013600D" w:rsidP="00933B98">
      <w:pPr>
        <w:jc w:val="both"/>
        <w:rPr>
          <w:color w:val="000000"/>
          <w:sz w:val="20"/>
          <w:szCs w:val="20"/>
        </w:rPr>
      </w:pPr>
    </w:p>
    <w:p w:rsidR="0013600D" w:rsidRDefault="0013600D" w:rsidP="00933B98">
      <w:pPr>
        <w:jc w:val="both"/>
        <w:rPr>
          <w:color w:val="000000"/>
          <w:sz w:val="20"/>
          <w:szCs w:val="20"/>
        </w:rPr>
      </w:pPr>
    </w:p>
    <w:p w:rsidR="0013600D" w:rsidRDefault="0013600D" w:rsidP="00933B98">
      <w:pPr>
        <w:jc w:val="both"/>
        <w:rPr>
          <w:color w:val="000000"/>
          <w:sz w:val="20"/>
          <w:szCs w:val="20"/>
        </w:rPr>
      </w:pPr>
    </w:p>
    <w:p w:rsidR="0013600D" w:rsidRDefault="0013600D" w:rsidP="00933B98">
      <w:pPr>
        <w:jc w:val="both"/>
        <w:rPr>
          <w:color w:val="000000"/>
          <w:sz w:val="20"/>
          <w:szCs w:val="20"/>
        </w:rPr>
      </w:pPr>
    </w:p>
    <w:p w:rsidR="0013600D" w:rsidRDefault="0013600D" w:rsidP="00933B98">
      <w:pPr>
        <w:jc w:val="both"/>
        <w:rPr>
          <w:color w:val="000000"/>
          <w:sz w:val="20"/>
          <w:szCs w:val="20"/>
        </w:rPr>
      </w:pPr>
    </w:p>
    <w:p w:rsidR="0013600D" w:rsidRDefault="0013600D" w:rsidP="00933B98">
      <w:pPr>
        <w:jc w:val="both"/>
        <w:rPr>
          <w:color w:val="000000"/>
          <w:sz w:val="20"/>
          <w:szCs w:val="20"/>
        </w:rPr>
      </w:pP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lastRenderedPageBreak/>
        <w:t>Elementy wystroju: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sufit i oświetlenie kabiny – oświetlenie fluorescencyjne, stal malowana proszkowo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ściany kabiny – stal powlekana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podłoga kabiny – guma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poręcz – poręcz stalowa okrągła z zaokrąglonymi zakończeniami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wykończenia – mocowania ze stali nierdzwenej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sygnalizacja w kabinie – panel dyspozycji i wyświetlacz LCD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 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 xml:space="preserve">Drzwi: 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 xml:space="preserve">typ drzwi – dwupanelowe teleskopowe 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 xml:space="preserve">drzwi kabinowe – stal malowana proszkowo, zastosować ogranicznik siły domykania, by uchronić osoby w sytuacji przycięcia przez skrzydła drzwi. 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zmniejsz to również ryzyko uszkodzenia drzwi czy przedmiotów w obszarze drzwi. Drzwi wyposażyć w kurtynę świetlną mocowana do progu.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Próg drzwi kabinowych – wykonany z profilu stalowego z aluminiową nakładką wierzchnią.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drzwi szybowe – stal malowana proszkowo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sygnalizacja przystankowa – kaseta wezwań z jednym przyciskiem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 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Wyposażenie układu sterowania: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dzwonek alarmowy na dachu kabiny. Automatyczne poziomowanie kabiny. Dojazd awaryjny do najbliższego przystanku automatyczny. Dwa przyciski bezpieczeństwa stop w szybie. Akustyczna informacja o przyjeździe kabiny.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 xml:space="preserve">Rygiel drzwi kabinowych z urządzeniem do awaryjnego otwierania. Automatyczne wyłączenie oświetlenia w kabinie po zrealizowaniu dyspozycji. Wyłącznik dźwigu w kabinie, oświetlenie w kabinie włączone. 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W standardzie oświetlenie szybu, wyłącznik główny, zabezpieczenia elektryczne. Bezkorytkowa instalacja szybowa. Filtr przeciwzakłóceniowy. Wentylator na kabinie o wydajności 138m3/h.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 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Napęd: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 xml:space="preserve">Typ napędu: napęd bezreduktorowy, trójfazowy silnik synchroniczny ze zintegrowanym kołem ciernym, wykonanym z odlewu odpornego na ścieranie. 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Podwójny układ hamulców elektromagnetycznych.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Zasilanie napęd: 3x400 V, 50 Hz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Oświetlenie: 230 V, 50 Hz</w:t>
      </w:r>
    </w:p>
    <w:p w:rsid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Położenie napędu: izolowany wibracyjnie zespól napędowy mocowany bezpośrednio do prowadnic w nadszybiu, po stronie przeciwwagi – brak konieczności budowy maszynowni.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</w:p>
    <w:p w:rsidR="00933B98" w:rsidRPr="00933B98" w:rsidRDefault="00933B98" w:rsidP="00933B98">
      <w:pPr>
        <w:jc w:val="both"/>
        <w:rPr>
          <w:rFonts w:eastAsiaTheme="minorHAnsi"/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4. Czy w zakres zamówienia wchodzi wyposażenie żłobka (np. talerzyki, pojemniki na mleko), jeżeli tak to proszę o podanie zestawienia wyposażenia wchodzącego w zakres wyceny.</w:t>
      </w:r>
    </w:p>
    <w:p w:rsidR="00933B98" w:rsidRPr="00091C17" w:rsidRDefault="00933B98" w:rsidP="00933B98">
      <w:pPr>
        <w:jc w:val="both"/>
        <w:rPr>
          <w:color w:val="000000"/>
          <w:sz w:val="20"/>
          <w:szCs w:val="20"/>
        </w:rPr>
      </w:pPr>
      <w:r w:rsidRPr="00091C17">
        <w:rPr>
          <w:color w:val="000000"/>
          <w:sz w:val="20"/>
          <w:szCs w:val="20"/>
        </w:rPr>
        <w:t>Odpowiedź:</w:t>
      </w:r>
    </w:p>
    <w:p w:rsid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Wyposażenie żłobka w postaci</w:t>
      </w:r>
      <w:r w:rsidR="00091C17">
        <w:rPr>
          <w:color w:val="000000"/>
          <w:sz w:val="20"/>
          <w:szCs w:val="20"/>
        </w:rPr>
        <w:t xml:space="preserve"> np.</w:t>
      </w:r>
      <w:r w:rsidRPr="00933B98">
        <w:rPr>
          <w:color w:val="000000"/>
          <w:sz w:val="20"/>
          <w:szCs w:val="20"/>
        </w:rPr>
        <w:t xml:space="preserve"> talerzyków, pojemników na mleko nie wchodzi w zakres zamówienia.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</w:p>
    <w:p w:rsidR="00933B98" w:rsidRPr="00933B98" w:rsidRDefault="00091C17" w:rsidP="00933B9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P</w:t>
      </w:r>
      <w:r w:rsidR="00933B98" w:rsidRPr="00933B98">
        <w:rPr>
          <w:color w:val="000000"/>
          <w:sz w:val="20"/>
          <w:szCs w:val="20"/>
        </w:rPr>
        <w:t>roszę</w:t>
      </w:r>
      <w:r>
        <w:rPr>
          <w:color w:val="000000"/>
          <w:sz w:val="20"/>
          <w:szCs w:val="20"/>
        </w:rPr>
        <w:t xml:space="preserve"> o uzupełnienie dokumentacji o p</w:t>
      </w:r>
      <w:r w:rsidR="00933B98" w:rsidRPr="00933B98">
        <w:rPr>
          <w:color w:val="000000"/>
          <w:sz w:val="20"/>
          <w:szCs w:val="20"/>
        </w:rPr>
        <w:t>rojekt rzutu dachu.</w:t>
      </w:r>
    </w:p>
    <w:p w:rsidR="00933B98" w:rsidRPr="00091C17" w:rsidRDefault="00933B98" w:rsidP="00933B98">
      <w:pPr>
        <w:jc w:val="both"/>
        <w:rPr>
          <w:color w:val="000000"/>
          <w:sz w:val="20"/>
          <w:szCs w:val="20"/>
        </w:rPr>
      </w:pPr>
      <w:r w:rsidRPr="00091C17">
        <w:rPr>
          <w:color w:val="000000"/>
          <w:sz w:val="20"/>
          <w:szCs w:val="20"/>
        </w:rPr>
        <w:t>Odpowiedź:</w:t>
      </w:r>
    </w:p>
    <w:p w:rsid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W załączeniu rzut dachu.</w:t>
      </w:r>
    </w:p>
    <w:p w:rsidR="00933B98" w:rsidRPr="00933B98" w:rsidRDefault="00933B98" w:rsidP="00933B98">
      <w:pPr>
        <w:jc w:val="both"/>
        <w:rPr>
          <w:sz w:val="20"/>
          <w:szCs w:val="20"/>
        </w:rPr>
      </w:pP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6. Brak  w kosztorysie branży sanitarnej odtworzenia nawierzchni asfaltowej, po czyjej stronie są to roboty?</w:t>
      </w:r>
    </w:p>
    <w:p w:rsidR="00933B98" w:rsidRPr="00091C17" w:rsidRDefault="00933B98" w:rsidP="00933B98">
      <w:pPr>
        <w:jc w:val="both"/>
        <w:rPr>
          <w:color w:val="000000"/>
          <w:sz w:val="20"/>
          <w:szCs w:val="20"/>
        </w:rPr>
      </w:pPr>
      <w:r w:rsidRPr="00091C17">
        <w:rPr>
          <w:color w:val="000000"/>
          <w:sz w:val="20"/>
          <w:szCs w:val="20"/>
        </w:rPr>
        <w:t>Odpowiedź:</w:t>
      </w:r>
    </w:p>
    <w:p w:rsid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Odtworzenie nawierzchni asfaltowej leży po stronie Wykonawcy.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7. Czy jest możliwość zmiany terminu zakończenia</w:t>
      </w:r>
      <w:r w:rsidR="00091C17">
        <w:rPr>
          <w:color w:val="000000"/>
          <w:sz w:val="20"/>
          <w:szCs w:val="20"/>
        </w:rPr>
        <w:t xml:space="preserve"> terminu</w:t>
      </w:r>
      <w:r w:rsidRPr="00933B98">
        <w:rPr>
          <w:color w:val="000000"/>
          <w:sz w:val="20"/>
          <w:szCs w:val="20"/>
        </w:rPr>
        <w:t xml:space="preserve"> robót na datę: 28.02.2018r.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Odpowiedź:</w:t>
      </w:r>
    </w:p>
    <w:p w:rsidR="00933B98" w:rsidRPr="00933B98" w:rsidRDefault="00933B98" w:rsidP="00933B98">
      <w:pPr>
        <w:jc w:val="both"/>
        <w:rPr>
          <w:color w:val="000000"/>
          <w:sz w:val="20"/>
          <w:szCs w:val="20"/>
        </w:rPr>
      </w:pPr>
      <w:r w:rsidRPr="00933B98">
        <w:rPr>
          <w:color w:val="000000"/>
          <w:sz w:val="20"/>
          <w:szCs w:val="20"/>
        </w:rPr>
        <w:t>Zamawiający nie przewiduje wydłużenia terminu realizacji zadania.</w:t>
      </w:r>
    </w:p>
    <w:p w:rsidR="005179BE" w:rsidRPr="00933B98" w:rsidRDefault="005179BE" w:rsidP="00933B98">
      <w:pPr>
        <w:jc w:val="both"/>
        <w:rPr>
          <w:sz w:val="20"/>
          <w:szCs w:val="20"/>
        </w:rPr>
      </w:pPr>
    </w:p>
    <w:p w:rsidR="005179BE" w:rsidRPr="00933B98" w:rsidRDefault="005179BE" w:rsidP="00933B98">
      <w:pPr>
        <w:ind w:left="356" w:firstLine="709"/>
        <w:jc w:val="both"/>
        <w:rPr>
          <w:sz w:val="20"/>
          <w:szCs w:val="20"/>
        </w:rPr>
      </w:pPr>
    </w:p>
    <w:p w:rsidR="007D0915" w:rsidRPr="00933B98" w:rsidRDefault="007D0915" w:rsidP="00933B98">
      <w:pPr>
        <w:jc w:val="both"/>
        <w:rPr>
          <w:sz w:val="20"/>
          <w:szCs w:val="20"/>
        </w:rPr>
      </w:pPr>
      <w:r w:rsidRPr="00933B98">
        <w:rPr>
          <w:sz w:val="20"/>
          <w:szCs w:val="20"/>
        </w:rPr>
        <w:t>Otrzymują:</w:t>
      </w:r>
    </w:p>
    <w:p w:rsidR="007D0915" w:rsidRPr="00972A88" w:rsidRDefault="007D0915" w:rsidP="00DA6AC1">
      <w:pPr>
        <w:jc w:val="both"/>
        <w:rPr>
          <w:sz w:val="20"/>
          <w:szCs w:val="20"/>
        </w:rPr>
      </w:pPr>
      <w:r w:rsidRPr="00972A88">
        <w:rPr>
          <w:sz w:val="20"/>
          <w:szCs w:val="20"/>
        </w:rPr>
        <w:t>1 adresa</w:t>
      </w:r>
      <w:r w:rsidR="00D71875" w:rsidRPr="00972A88">
        <w:rPr>
          <w:sz w:val="20"/>
          <w:szCs w:val="20"/>
        </w:rPr>
        <w:t>t</w:t>
      </w:r>
    </w:p>
    <w:p w:rsidR="007D0915" w:rsidRPr="00972A88" w:rsidRDefault="007D0915" w:rsidP="00DA6AC1">
      <w:pPr>
        <w:jc w:val="both"/>
        <w:rPr>
          <w:sz w:val="20"/>
          <w:szCs w:val="20"/>
        </w:rPr>
      </w:pPr>
      <w:r w:rsidRPr="00972A88">
        <w:rPr>
          <w:sz w:val="20"/>
          <w:szCs w:val="20"/>
        </w:rPr>
        <w:t>2 a/a.</w:t>
      </w:r>
    </w:p>
    <w:p w:rsidR="00305503" w:rsidRPr="00972A88" w:rsidRDefault="00305503" w:rsidP="00CC26C8">
      <w:pPr>
        <w:jc w:val="both"/>
        <w:rPr>
          <w:rFonts w:ascii="Century" w:hAnsi="Century"/>
          <w:sz w:val="20"/>
          <w:szCs w:val="20"/>
          <w:u w:val="single"/>
        </w:rPr>
      </w:pPr>
    </w:p>
    <w:sectPr w:rsidR="00305503" w:rsidRPr="00972A88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6A27D6"/>
    <w:multiLevelType w:val="hybridMultilevel"/>
    <w:tmpl w:val="19EA9F78"/>
    <w:lvl w:ilvl="0" w:tplc="857A10A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FD431F"/>
    <w:multiLevelType w:val="hybridMultilevel"/>
    <w:tmpl w:val="2C74D6C6"/>
    <w:lvl w:ilvl="0" w:tplc="00089BA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446514"/>
    <w:multiLevelType w:val="hybridMultilevel"/>
    <w:tmpl w:val="DE0E5A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7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4"/>
  </w:num>
  <w:num w:numId="12">
    <w:abstractNumId w:val="0"/>
  </w:num>
  <w:num w:numId="13">
    <w:abstractNumId w:val="21"/>
  </w:num>
  <w:num w:numId="14">
    <w:abstractNumId w:val="4"/>
  </w:num>
  <w:num w:numId="15">
    <w:abstractNumId w:val="25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2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8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47A8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1C17"/>
    <w:rsid w:val="00094063"/>
    <w:rsid w:val="0009487E"/>
    <w:rsid w:val="000A6069"/>
    <w:rsid w:val="000A674C"/>
    <w:rsid w:val="000A79B3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03F49"/>
    <w:rsid w:val="00116FCF"/>
    <w:rsid w:val="001201DB"/>
    <w:rsid w:val="00120D7D"/>
    <w:rsid w:val="00124640"/>
    <w:rsid w:val="00130B91"/>
    <w:rsid w:val="0013600D"/>
    <w:rsid w:val="0015092E"/>
    <w:rsid w:val="001530B2"/>
    <w:rsid w:val="001577F2"/>
    <w:rsid w:val="001658D6"/>
    <w:rsid w:val="00176DB6"/>
    <w:rsid w:val="00177C33"/>
    <w:rsid w:val="00183FDA"/>
    <w:rsid w:val="00185E3A"/>
    <w:rsid w:val="0018662F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07C3D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340B"/>
    <w:rsid w:val="00386953"/>
    <w:rsid w:val="003A064A"/>
    <w:rsid w:val="003A1E59"/>
    <w:rsid w:val="003A4B24"/>
    <w:rsid w:val="003B341B"/>
    <w:rsid w:val="003B48E2"/>
    <w:rsid w:val="003B5718"/>
    <w:rsid w:val="003C4FB1"/>
    <w:rsid w:val="003C6119"/>
    <w:rsid w:val="003D1776"/>
    <w:rsid w:val="003D361D"/>
    <w:rsid w:val="003D7487"/>
    <w:rsid w:val="003E12B3"/>
    <w:rsid w:val="003E6F95"/>
    <w:rsid w:val="003F209F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2090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14ED"/>
    <w:rsid w:val="00492566"/>
    <w:rsid w:val="00493725"/>
    <w:rsid w:val="004A7383"/>
    <w:rsid w:val="004B3D9A"/>
    <w:rsid w:val="004B5958"/>
    <w:rsid w:val="004B6F0F"/>
    <w:rsid w:val="004D1DEE"/>
    <w:rsid w:val="004D69A2"/>
    <w:rsid w:val="004D72A6"/>
    <w:rsid w:val="004E011F"/>
    <w:rsid w:val="004E1FA5"/>
    <w:rsid w:val="004E46BE"/>
    <w:rsid w:val="004E5068"/>
    <w:rsid w:val="004F0AEB"/>
    <w:rsid w:val="004F4F0B"/>
    <w:rsid w:val="005030AF"/>
    <w:rsid w:val="00507406"/>
    <w:rsid w:val="005079FD"/>
    <w:rsid w:val="0051702E"/>
    <w:rsid w:val="005179B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267FD"/>
    <w:rsid w:val="006306F4"/>
    <w:rsid w:val="006317F7"/>
    <w:rsid w:val="00633D67"/>
    <w:rsid w:val="006405A7"/>
    <w:rsid w:val="00642EA3"/>
    <w:rsid w:val="00651192"/>
    <w:rsid w:val="006512F8"/>
    <w:rsid w:val="00654E01"/>
    <w:rsid w:val="006553D7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D571E"/>
    <w:rsid w:val="006E7E9C"/>
    <w:rsid w:val="006F1CB0"/>
    <w:rsid w:val="006F427E"/>
    <w:rsid w:val="006F4F99"/>
    <w:rsid w:val="00701161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97C1D"/>
    <w:rsid w:val="007A73C1"/>
    <w:rsid w:val="007B6CDB"/>
    <w:rsid w:val="007C3A0A"/>
    <w:rsid w:val="007C7A18"/>
    <w:rsid w:val="007D0915"/>
    <w:rsid w:val="007D2620"/>
    <w:rsid w:val="007D2B59"/>
    <w:rsid w:val="007E5DCB"/>
    <w:rsid w:val="007F1177"/>
    <w:rsid w:val="008015A6"/>
    <w:rsid w:val="00801CB6"/>
    <w:rsid w:val="0080623E"/>
    <w:rsid w:val="00810C8A"/>
    <w:rsid w:val="0082090E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50B8"/>
    <w:rsid w:val="008661BB"/>
    <w:rsid w:val="0087003A"/>
    <w:rsid w:val="00874DFF"/>
    <w:rsid w:val="008820CC"/>
    <w:rsid w:val="0088523B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8F61FD"/>
    <w:rsid w:val="00903618"/>
    <w:rsid w:val="00916E20"/>
    <w:rsid w:val="00921C94"/>
    <w:rsid w:val="00933067"/>
    <w:rsid w:val="00933B98"/>
    <w:rsid w:val="00941BA5"/>
    <w:rsid w:val="00945BB0"/>
    <w:rsid w:val="00972A88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3773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47B3"/>
    <w:rsid w:val="00A950E1"/>
    <w:rsid w:val="00A96832"/>
    <w:rsid w:val="00AA2007"/>
    <w:rsid w:val="00AA354B"/>
    <w:rsid w:val="00AB3DD7"/>
    <w:rsid w:val="00AB4DE8"/>
    <w:rsid w:val="00AC698F"/>
    <w:rsid w:val="00AD01B4"/>
    <w:rsid w:val="00AD12B7"/>
    <w:rsid w:val="00AD2DA2"/>
    <w:rsid w:val="00AD6BBB"/>
    <w:rsid w:val="00AF0EDB"/>
    <w:rsid w:val="00AF7A53"/>
    <w:rsid w:val="00B02B0D"/>
    <w:rsid w:val="00B06CEA"/>
    <w:rsid w:val="00B07214"/>
    <w:rsid w:val="00B21357"/>
    <w:rsid w:val="00B2608D"/>
    <w:rsid w:val="00B278B9"/>
    <w:rsid w:val="00B345B9"/>
    <w:rsid w:val="00B40555"/>
    <w:rsid w:val="00B512BD"/>
    <w:rsid w:val="00B560EB"/>
    <w:rsid w:val="00B56621"/>
    <w:rsid w:val="00B7188D"/>
    <w:rsid w:val="00B723DC"/>
    <w:rsid w:val="00B73AD3"/>
    <w:rsid w:val="00B8168F"/>
    <w:rsid w:val="00B85E82"/>
    <w:rsid w:val="00B8640D"/>
    <w:rsid w:val="00B91AA1"/>
    <w:rsid w:val="00B9304D"/>
    <w:rsid w:val="00B979E5"/>
    <w:rsid w:val="00BA3933"/>
    <w:rsid w:val="00BB1353"/>
    <w:rsid w:val="00BB1F91"/>
    <w:rsid w:val="00BB42A5"/>
    <w:rsid w:val="00BB7938"/>
    <w:rsid w:val="00BC0A10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176F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1F05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A6AC1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482F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04471"/>
    <w:rsid w:val="00F165D4"/>
    <w:rsid w:val="00F2485F"/>
    <w:rsid w:val="00F25808"/>
    <w:rsid w:val="00F26EBD"/>
    <w:rsid w:val="00F275FC"/>
    <w:rsid w:val="00F31105"/>
    <w:rsid w:val="00F41D8D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97C44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CE8A7-DBC6-48A2-804E-A372B788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7</cp:revision>
  <cp:lastPrinted>2017-04-26T07:06:00Z</cp:lastPrinted>
  <dcterms:created xsi:type="dcterms:W3CDTF">2017-07-25T14:19:00Z</dcterms:created>
  <dcterms:modified xsi:type="dcterms:W3CDTF">2017-07-25T14:56:00Z</dcterms:modified>
</cp:coreProperties>
</file>