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 xml:space="preserve">o udzielenie zamówienia publicznego prowadzonego w trybie „Zapytania ofertowego” na dostawę </w:t>
      </w:r>
      <w:r w:rsidR="00BF4F13" w:rsidRPr="00BF4F13">
        <w:t xml:space="preserve">- wyposażenie </w:t>
      </w:r>
      <w:r w:rsidR="007C01F0">
        <w:t>kuchenne</w:t>
      </w:r>
      <w:bookmarkStart w:id="0" w:name="_GoBack"/>
      <w:bookmarkEnd w:id="0"/>
      <w:r w:rsidR="00BF4F13" w:rsidRPr="00BF4F13">
        <w:t xml:space="preserve"> - </w:t>
      </w:r>
      <w:r w:rsidRPr="00452A32">
        <w:t>w ramach projektu pn. „Zapewnienie opieki dla dzieci w wieku do lat 3 w żłobku Bursztynek</w:t>
      </w:r>
      <w:r>
        <w:t xml:space="preserve"> w Gminie Aleksandrów Kujawski”, 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</w:t>
      </w:r>
      <w:proofErr w:type="spellStart"/>
      <w:r>
        <w:t>nych</w:t>
      </w:r>
      <w:proofErr w:type="spellEnd"/>
      <w:r>
        <w:t>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5B" w:rsidRDefault="0052515B">
      <w:r>
        <w:separator/>
      </w:r>
    </w:p>
  </w:endnote>
  <w:endnote w:type="continuationSeparator" w:id="0">
    <w:p w:rsidR="0052515B" w:rsidRDefault="005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7C01F0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5B" w:rsidRDefault="0052515B">
      <w:r>
        <w:separator/>
      </w:r>
    </w:p>
  </w:footnote>
  <w:footnote w:type="continuationSeparator" w:id="0">
    <w:p w:rsidR="0052515B" w:rsidRDefault="005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452A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E0A54D" wp14:editId="61325077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32"/>
    <w:rsid w:val="00452A32"/>
    <w:rsid w:val="0052515B"/>
    <w:rsid w:val="007C01F0"/>
    <w:rsid w:val="0092686E"/>
    <w:rsid w:val="00B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580F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F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F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2019-01-28T11:59:00Z</cp:lastPrinted>
  <dcterms:created xsi:type="dcterms:W3CDTF">2019-01-28T09:05:00Z</dcterms:created>
  <dcterms:modified xsi:type="dcterms:W3CDTF">2019-01-28T11:59:00Z</dcterms:modified>
</cp:coreProperties>
</file>