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8DD" w:rsidRDefault="00E638DD" w:rsidP="00E638DD">
      <w:pPr>
        <w:jc w:val="right"/>
        <w:rPr>
          <w:b/>
          <w:bCs/>
          <w:szCs w:val="24"/>
        </w:rPr>
      </w:pPr>
      <w:r>
        <w:rPr>
          <w:b/>
          <w:bCs/>
          <w:szCs w:val="24"/>
        </w:rPr>
        <w:t>Załącznik nr 6</w:t>
      </w:r>
    </w:p>
    <w:p w:rsidR="00EF4A7F" w:rsidRPr="00E638DD" w:rsidRDefault="00EF4A7F" w:rsidP="00E638DD">
      <w:pPr>
        <w:jc w:val="center"/>
        <w:rPr>
          <w:b/>
          <w:bCs/>
          <w:szCs w:val="24"/>
        </w:rPr>
      </w:pPr>
      <w:r w:rsidRPr="00EF4A7F">
        <w:rPr>
          <w:b/>
          <w:bCs/>
          <w:szCs w:val="24"/>
        </w:rPr>
        <w:t>OPIS ZAMÓWIENIA USŁUGA</w:t>
      </w:r>
      <w:r>
        <w:rPr>
          <w:b/>
          <w:bCs/>
          <w:szCs w:val="24"/>
        </w:rPr>
        <w:t xml:space="preserve"> TRANSPORTOWA</w:t>
      </w:r>
    </w:p>
    <w:p w:rsidR="000059D4" w:rsidRDefault="00EF4A7F" w:rsidP="00E00B00">
      <w:pPr>
        <w:jc w:val="both"/>
        <w:rPr>
          <w:bCs/>
          <w:szCs w:val="24"/>
        </w:rPr>
      </w:pPr>
      <w:r>
        <w:rPr>
          <w:bCs/>
          <w:szCs w:val="24"/>
        </w:rPr>
        <w:t>P</w:t>
      </w:r>
      <w:r w:rsidR="003F15DF">
        <w:rPr>
          <w:bCs/>
          <w:szCs w:val="24"/>
        </w:rPr>
        <w:t>rzedmiotem zamówienia jest usługa przewozu obejmująca: a) dowóz uczestników z miejsca zamieszkania</w:t>
      </w:r>
      <w:r w:rsidR="00E638DD">
        <w:rPr>
          <w:bCs/>
          <w:szCs w:val="24"/>
        </w:rPr>
        <w:t xml:space="preserve"> na terenie gminy Aleksandrów</w:t>
      </w:r>
      <w:bookmarkStart w:id="0" w:name="_GoBack"/>
      <w:bookmarkEnd w:id="0"/>
      <w:r w:rsidR="00E638DD">
        <w:rPr>
          <w:bCs/>
          <w:szCs w:val="24"/>
        </w:rPr>
        <w:t xml:space="preserve"> Kujawski</w:t>
      </w:r>
      <w:r w:rsidR="003F15DF">
        <w:rPr>
          <w:bCs/>
          <w:szCs w:val="24"/>
        </w:rPr>
        <w:t xml:space="preserve"> (z miejsc wskazanych przez Zamawiającego na etapie realizacji zamówienia) do Dzie</w:t>
      </w:r>
      <w:r w:rsidR="00242510">
        <w:rPr>
          <w:bCs/>
          <w:szCs w:val="24"/>
        </w:rPr>
        <w:t>nnego Domu Pomocy w Słomkowie do</w:t>
      </w:r>
      <w:r w:rsidR="003F15DF">
        <w:rPr>
          <w:bCs/>
          <w:szCs w:val="24"/>
        </w:rPr>
        <w:t xml:space="preserve"> </w:t>
      </w:r>
      <w:r w:rsidR="00242510">
        <w:rPr>
          <w:bCs/>
          <w:szCs w:val="24"/>
        </w:rPr>
        <w:t>godziny 9</w:t>
      </w:r>
      <w:r w:rsidR="003F15DF">
        <w:rPr>
          <w:bCs/>
          <w:szCs w:val="24"/>
        </w:rPr>
        <w:t>.00. 8:00 to godzina, od której czynny jest DDP w Słomkowie i uczestnicy powinni być w DDP. b) odwiezienie uczestników z Dziennego Domu Pobytu w Słomkowie do miejsca zamieszkania (do miejsc wskazanych przez Zamawiającego na etapie realizacji zamówienia) o</w:t>
      </w:r>
      <w:r w:rsidR="00242510">
        <w:rPr>
          <w:bCs/>
          <w:szCs w:val="24"/>
        </w:rPr>
        <w:t>d godziny 15.15</w:t>
      </w:r>
      <w:r w:rsidR="003F15DF">
        <w:rPr>
          <w:bCs/>
          <w:szCs w:val="24"/>
        </w:rPr>
        <w:t>, przy czym 16:00 to godzina, do której czynny jest DDP. Zamawiający wymaga, aby Wykonawca rozpoczął odbieranie uczestników z miejsca zamieszkania nie wcześniej niż o godzinie 7:15 i zakończył odwożenie do miejsca zamieszkania nie pó</w:t>
      </w:r>
      <w:r w:rsidR="00242510">
        <w:rPr>
          <w:bCs/>
          <w:szCs w:val="24"/>
        </w:rPr>
        <w:t>źniej niż o 17.00</w:t>
      </w:r>
      <w:r w:rsidR="003F15DF">
        <w:rPr>
          <w:bCs/>
          <w:szCs w:val="24"/>
        </w:rPr>
        <w:t>. Przewóz dotyczy maksymalnie 21 osób zamiesz</w:t>
      </w:r>
      <w:r w:rsidR="00141101">
        <w:rPr>
          <w:bCs/>
          <w:szCs w:val="24"/>
        </w:rPr>
        <w:t>kałych na terenie gminy Aleksandrów Kujawski</w:t>
      </w:r>
      <w:r w:rsidR="003F15DF">
        <w:rPr>
          <w:bCs/>
          <w:szCs w:val="24"/>
        </w:rPr>
        <w:t>. Liczba osób dowożonych do Dziennego Domu Pobytu i odwożonych do miejsca zamieszkania może ulegać zmianie i ustalana będzie z Dyrektorem DDP. Zamawiający zastrzega sobie prawo zmian w zakresie liczby przewożonych osób i tras przewozu. Przewidzian</w:t>
      </w:r>
      <w:r w:rsidR="00E00B00">
        <w:rPr>
          <w:bCs/>
          <w:szCs w:val="24"/>
        </w:rPr>
        <w:t>a dzienna długość trasy – ok. 95</w:t>
      </w:r>
      <w:r w:rsidR="003F15DF">
        <w:rPr>
          <w:bCs/>
          <w:szCs w:val="24"/>
        </w:rPr>
        <w:t xml:space="preserve"> km. Reali</w:t>
      </w:r>
      <w:r w:rsidR="00E00B00">
        <w:rPr>
          <w:bCs/>
          <w:szCs w:val="24"/>
        </w:rPr>
        <w:t>zacja usługi transportowej ok. 1.995</w:t>
      </w:r>
      <w:r w:rsidR="003F15DF">
        <w:rPr>
          <w:bCs/>
          <w:szCs w:val="24"/>
        </w:rPr>
        <w:t xml:space="preserve"> km miesięcznie. Pr</w:t>
      </w:r>
      <w:r w:rsidR="00E00B00">
        <w:rPr>
          <w:bCs/>
          <w:szCs w:val="24"/>
        </w:rPr>
        <w:t>zewidywana ilość dni dowozu - 20</w:t>
      </w:r>
      <w:r w:rsidR="003F15DF">
        <w:rPr>
          <w:bCs/>
          <w:szCs w:val="24"/>
        </w:rPr>
        <w:t xml:space="preserve"> miesięcy licząc od </w:t>
      </w:r>
      <w:r w:rsidR="00E00B00">
        <w:rPr>
          <w:bCs/>
          <w:szCs w:val="24"/>
        </w:rPr>
        <w:t xml:space="preserve">lutego </w:t>
      </w:r>
      <w:r w:rsidR="003F15DF">
        <w:rPr>
          <w:bCs/>
          <w:szCs w:val="24"/>
        </w:rPr>
        <w:t>20</w:t>
      </w:r>
      <w:r w:rsidR="00E00B00">
        <w:rPr>
          <w:bCs/>
          <w:szCs w:val="24"/>
        </w:rPr>
        <w:t>19</w:t>
      </w:r>
      <w:r w:rsidR="003F15DF">
        <w:rPr>
          <w:bCs/>
          <w:szCs w:val="24"/>
        </w:rPr>
        <w:t xml:space="preserve"> r w dni funkcjonowania Dziennego Domu Pobytu (zakłada się, że DDP będzie czynny we wszystkie dni robocze). Maksymalna ilość</w:t>
      </w:r>
      <w:r w:rsidR="00D802EA">
        <w:rPr>
          <w:bCs/>
          <w:szCs w:val="24"/>
        </w:rPr>
        <w:t xml:space="preserve"> k</w:t>
      </w:r>
      <w:r w:rsidR="00E00B00">
        <w:rPr>
          <w:bCs/>
          <w:szCs w:val="24"/>
        </w:rPr>
        <w:t>ilometrów w trakcie umowy 39.900</w:t>
      </w:r>
      <w:r w:rsidR="00ED73F7">
        <w:rPr>
          <w:bCs/>
          <w:szCs w:val="24"/>
        </w:rPr>
        <w:t xml:space="preserve"> km</w:t>
      </w:r>
      <w:r w:rsidR="003F15DF">
        <w:rPr>
          <w:bCs/>
          <w:szCs w:val="24"/>
        </w:rPr>
        <w:t>. Transport będzie realizowany od poniedziałku do piątku z wyłączeniem świąt i dni ustawowo wolnych od pracy.</w:t>
      </w:r>
    </w:p>
    <w:p w:rsidR="007A38EF" w:rsidRDefault="000059D4" w:rsidP="00E00B00">
      <w:pPr>
        <w:jc w:val="both"/>
        <w:rPr>
          <w:bCs/>
          <w:szCs w:val="24"/>
        </w:rPr>
      </w:pPr>
      <w:r>
        <w:rPr>
          <w:bCs/>
          <w:szCs w:val="24"/>
        </w:rPr>
        <w:t>W związku z fakt</w:t>
      </w:r>
      <w:r w:rsidR="00E00B00">
        <w:rPr>
          <w:bCs/>
          <w:szCs w:val="24"/>
        </w:rPr>
        <w:t>em, iż transport będzie odbywał się z ró</w:t>
      </w:r>
      <w:r>
        <w:rPr>
          <w:bCs/>
          <w:szCs w:val="24"/>
        </w:rPr>
        <w:t>żnych miejsc położonych na terenie gminy, Wykonawca zapewni odpowiednią ilość pojazdów wskazanych do obsługi tras przewozowych</w:t>
      </w:r>
      <w:r w:rsidR="007A38EF">
        <w:rPr>
          <w:bCs/>
          <w:szCs w:val="24"/>
        </w:rPr>
        <w:t xml:space="preserve"> </w:t>
      </w:r>
      <w:r>
        <w:rPr>
          <w:bCs/>
          <w:szCs w:val="24"/>
        </w:rPr>
        <w:t>(</w:t>
      </w:r>
      <w:r w:rsidR="007A38EF">
        <w:rPr>
          <w:bCs/>
          <w:szCs w:val="24"/>
        </w:rPr>
        <w:t>tak aby nie wydłużać czasu przejazdu ponad 45 minut).</w:t>
      </w:r>
      <w:r w:rsidR="003F15DF">
        <w:rPr>
          <w:bCs/>
          <w:szCs w:val="24"/>
        </w:rPr>
        <w:t xml:space="preserve"> Zamawiający wymaga, aby transport był dostosowany dla osób z niepełnosprawnością ruchową, w tym dla osób poruszających się na wózkach.</w:t>
      </w:r>
      <w:r w:rsidR="007A38EF">
        <w:rPr>
          <w:bCs/>
          <w:szCs w:val="24"/>
        </w:rPr>
        <w:t xml:space="preserve"> Wykonawca nie może przewozić większej liczby osób niż liczba miejsc siedzących w używanych do przewozu środkach transportu. Wykonawca pokrywa wszelkie koszty ubezpieczenia pojazdów i przewożonych osób od następstw nieszczęśliwych wypadków mogących wystąpić w trakcie wykonywania usługi.</w:t>
      </w:r>
    </w:p>
    <w:p w:rsidR="00B566E6" w:rsidRDefault="003F15DF" w:rsidP="00E00B00">
      <w:pPr>
        <w:jc w:val="both"/>
      </w:pPr>
      <w:r>
        <w:rPr>
          <w:bCs/>
          <w:szCs w:val="24"/>
        </w:rPr>
        <w:t xml:space="preserve"> Harmonogram realizacji a także trasy ustalan</w:t>
      </w:r>
      <w:r w:rsidR="00451392">
        <w:rPr>
          <w:bCs/>
          <w:szCs w:val="24"/>
        </w:rPr>
        <w:t>e będą na bieżąco z dyrektorem</w:t>
      </w:r>
      <w:r>
        <w:rPr>
          <w:bCs/>
          <w:szCs w:val="24"/>
        </w:rPr>
        <w:t xml:space="preserve"> DDP. Zamawiający zastrzega, że Wykonawca rozliczany będzie na podstawie rzeczywistej liczby przejechanych kilometrów wg stawki wskazanej w umowie na realizację usługi. Wykonawca rozpocznie naliczanie kilometrów z chwilą wyjazdu z Dziennego Domu Pobytu lub z bazy postojowej (pod warunkiem, że odległość z bazy postojowej do miejsca odbioru pierwszego pasażera nie będzie dalsza niż z siedziby Dziennego Domu Pobytu). Następnie doliczy kilometry na trasie przejazdu pomiędzy kolejnymi uczestnikami. Naliczanie zakończy się z chwilą powrotu do Dziennego Domu Pobytu lub bazy postojowej z ostatnimi uczestnikami Dziennego Domu Pobytu przy zachowaniu warunków określonych w niniejszy punkcie. Podobna sytuacja będzie miała miejsce popołudniu przy odwożeniu uczestników z Dziennego Domu Pobytu do ich domów. Zamawiający może zapłacić Wykonawcy za powrót do siedziby Dziennego Domu Pobytu lub bazy postojowej (pod warunkiem, że odległość od bazy postojowej do miejsca odwiezienia ostatniego pasażera nie będzie dalsza niż do siedziby Dziennego Domu Pobytu). Zamawiający nie ponosi kosztów za powrót rano z siedziby Dziennego Domu Pobytu do bazy postojowej, ani za przyjazd popołudniu z bazy postojowej do siedziby Dziennego Domu Pobytu. Wykonawca przez okres obowiązywania umowy zobowiązany jest do prowadzenia ewidencji przebiegu pojazdów na potrzeby rozliczenia usługi przewozu osób. Wykonawca zobowiązany jest do niezwłocznego informowania telefonicznego lub mailowego, lub pisemnego Zamawiającego o nieobecności uczestników w miejscu odbioru, a także innych czynników mających wpływ na realizację zamówienia. </w:t>
      </w:r>
    </w:p>
    <w:sectPr w:rsidR="00B566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5DF"/>
    <w:rsid w:val="000059D4"/>
    <w:rsid w:val="00141101"/>
    <w:rsid w:val="00242510"/>
    <w:rsid w:val="003F15DF"/>
    <w:rsid w:val="00451392"/>
    <w:rsid w:val="004A2003"/>
    <w:rsid w:val="004F7E1A"/>
    <w:rsid w:val="006D7008"/>
    <w:rsid w:val="007A38EF"/>
    <w:rsid w:val="00B566E6"/>
    <w:rsid w:val="00D802EA"/>
    <w:rsid w:val="00E00B00"/>
    <w:rsid w:val="00E638DD"/>
    <w:rsid w:val="00ED73F7"/>
    <w:rsid w:val="00EF4A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79E7A"/>
  <w15:chartTrackingRefBased/>
  <w15:docId w15:val="{80695EAF-56BF-48EB-8498-C9A1E63FB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F4A7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F4A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563</Words>
  <Characters>3380</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dc:creator>
  <cp:keywords/>
  <dc:description/>
  <cp:lastModifiedBy>Jolanta Zachwieja</cp:lastModifiedBy>
  <cp:revision>3</cp:revision>
  <cp:lastPrinted>2019-01-04T09:05:00Z</cp:lastPrinted>
  <dcterms:created xsi:type="dcterms:W3CDTF">2019-01-04T09:39:00Z</dcterms:created>
  <dcterms:modified xsi:type="dcterms:W3CDTF">2019-01-08T13:40:00Z</dcterms:modified>
</cp:coreProperties>
</file>