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  <w:bookmarkStart w:id="0" w:name="_GoBack"/>
      <w:bookmarkEnd w:id="0"/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90773E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6D122E" w:rsidRDefault="0090773E" w:rsidP="0090773E">
      <w:pPr>
        <w:spacing w:after="0"/>
        <w:ind w:right="1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Formularz cenowy – Załącznik nr 8 do SIWZ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17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</w:t>
      </w:r>
      <w:r w:rsidR="003A479A">
        <w:rPr>
          <w:rFonts w:ascii="Times New Roman" w:eastAsia="Times New Roman" w:hAnsi="Times New Roman" w:cs="Times New Roman"/>
          <w:b/>
          <w:i/>
          <w:sz w:val="24"/>
        </w:rPr>
        <w:t>Nazwa zamówienia:</w:t>
      </w:r>
    </w:p>
    <w:p w:rsidR="006D122E" w:rsidRDefault="003A479A" w:rsidP="00D5081B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6D122E" w:rsidRDefault="003A479A" w:rsidP="00D5081B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6D122E" w:rsidRDefault="006D122E" w:rsidP="00D5081B">
      <w:pPr>
        <w:spacing w:after="200"/>
        <w:ind w:right="30"/>
        <w:jc w:val="center"/>
      </w:pPr>
    </w:p>
    <w:p w:rsidR="006D122E" w:rsidRDefault="0004204D">
      <w:pPr>
        <w:spacing w:after="1" w:line="270" w:lineRule="auto"/>
        <w:ind w:left="-15"/>
      </w:pPr>
      <w:r>
        <w:rPr>
          <w:rFonts w:ascii="Times New Roman" w:eastAsia="Times New Roman" w:hAnsi="Times New Roman" w:cs="Times New Roman"/>
          <w:b/>
        </w:rPr>
        <w:t>Część nr 4</w:t>
      </w:r>
      <w:r w:rsidR="003A479A">
        <w:rPr>
          <w:rFonts w:ascii="Times New Roman" w:eastAsia="Times New Roman" w:hAnsi="Times New Roman" w:cs="Times New Roman"/>
          <w:b/>
        </w:rPr>
        <w:t xml:space="preserve"> zamówienia – dostawa sprzętu multimedialnego stanowiącego wyposażenie Dziennego Domu Pobytu Seniora </w:t>
      </w:r>
    </w:p>
    <w:p w:rsidR="006D122E" w:rsidRDefault="003A479A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C00000"/>
          <w:sz w:val="20"/>
        </w:rPr>
        <w:t xml:space="preserve"> </w:t>
      </w:r>
    </w:p>
    <w:tbl>
      <w:tblPr>
        <w:tblStyle w:val="TableGrid"/>
        <w:tblW w:w="14131" w:type="dxa"/>
        <w:tblInd w:w="259" w:type="dxa"/>
        <w:tblCellMar>
          <w:top w:w="7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550"/>
        <w:gridCol w:w="1795"/>
        <w:gridCol w:w="546"/>
        <w:gridCol w:w="4358"/>
        <w:gridCol w:w="1134"/>
        <w:gridCol w:w="1559"/>
        <w:gridCol w:w="1418"/>
        <w:gridCol w:w="1276"/>
        <w:gridCol w:w="1495"/>
      </w:tblGrid>
      <w:tr w:rsidR="006B00E1" w:rsidTr="006B00E1">
        <w:trPr>
          <w:trHeight w:val="51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0E1" w:rsidRDefault="006B00E1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0E1" w:rsidRDefault="006B00E1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0E1" w:rsidRDefault="006B00E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Opis i wymagane parametry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0E1" w:rsidRDefault="006B00E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Ilość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0E1" w:rsidRDefault="006B00E1" w:rsidP="006B00E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netto jednostkowa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0E1" w:rsidRDefault="006B00E1" w:rsidP="006B00E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 jednostkowa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0E1" w:rsidRDefault="006B00E1" w:rsidP="006B00E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netto</w:t>
            </w:r>
          </w:p>
          <w:p w:rsidR="006B00E1" w:rsidRDefault="006B00E1" w:rsidP="006B00E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ogółem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0E1" w:rsidRDefault="006B00E1" w:rsidP="006B00E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 ogółem</w:t>
            </w:r>
          </w:p>
        </w:tc>
      </w:tr>
      <w:tr w:rsidR="006B00E1" w:rsidTr="006B00E1">
        <w:trPr>
          <w:trHeight w:val="428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Telewizor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 parametry: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-ekran – min. 49 cali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-technologia 4 k UHD,  o odpowiednim kontraście i jasności ekranu ok. 400 kandeli na m²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-tuner - DVB-T, DVB-C, analogowy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-podświetlenie matrycy – LED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-wyposażony w system dźwięku przestrzennego oraz funkcje sieciowe i multimedialne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-optymalizacja ruchu </w:t>
            </w:r>
          </w:p>
          <w:p w:rsidR="006B00E1" w:rsidRPr="0034239C" w:rsidRDefault="006B00E1" w:rsidP="00A334F0">
            <w:pPr>
              <w:spacing w:after="32" w:line="228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-funkcja poprawy obrazu                                                                           </w:t>
            </w: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Wi-Fi </w:t>
            </w:r>
          </w:p>
          <w:p w:rsidR="006B00E1" w:rsidRPr="00A334F0" w:rsidRDefault="006B00E1" w:rsidP="00A334F0">
            <w:pPr>
              <w:spacing w:after="32" w:line="228" w:lineRule="auto"/>
              <w:ind w:left="1"/>
            </w:pPr>
            <w:r>
              <w:t>-</w:t>
            </w:r>
            <w:proofErr w:type="spellStart"/>
            <w:r w:rsidRPr="00A334F0">
              <w:t>bluetooh</w:t>
            </w:r>
            <w:proofErr w:type="spellEnd"/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-menu w języku polskim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34239C">
              <w:rPr>
                <w:rFonts w:ascii="Times New Roman" w:eastAsia="Times New Roman" w:hAnsi="Times New Roman" w:cs="Times New Roman"/>
              </w:rPr>
              <w:t xml:space="preserve">liczba złączy HDMI – min 3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-funkcje dodatkowe – wejście USB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-możliwość montażu na ścianie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-w zestawie pilot z bateriami, podstawa,  </w:t>
            </w:r>
          </w:p>
          <w:p w:rsidR="006B00E1" w:rsidRDefault="006B00E1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rPr>
          <w:trHeight w:val="476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Przenośny odtwarzacz CD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"/>
            </w:pPr>
            <w:r>
              <w:t>Minimalne parametry:</w:t>
            </w:r>
          </w:p>
          <w:p w:rsidR="006B00E1" w:rsidRDefault="006B00E1">
            <w:pPr>
              <w:ind w:left="1"/>
            </w:pPr>
            <w:r>
              <w:t>- przenośny odtwarzacz CD do słuchania audiobooków, muzyki itp.</w:t>
            </w:r>
          </w:p>
          <w:p w:rsidR="006B00E1" w:rsidRDefault="006B00E1">
            <w:pPr>
              <w:ind w:left="1"/>
            </w:pPr>
            <w:r>
              <w:t>-stereo CD/Radio Cyfrowe DAB+/FM/USB/Mp3</w:t>
            </w:r>
          </w:p>
          <w:p w:rsidR="006B00E1" w:rsidRDefault="006B00E1">
            <w:pPr>
              <w:ind w:left="1"/>
            </w:pPr>
            <w:r>
              <w:t xml:space="preserve">-obudowa wykonana z materiału odpornego na czynniki zewnętrze </w:t>
            </w:r>
          </w:p>
          <w:p w:rsidR="006B00E1" w:rsidRDefault="006B00E1">
            <w:pPr>
              <w:ind w:left="1"/>
            </w:pPr>
            <w:r>
              <w:t>-zasilanie kablem sieciowym oraz za pomocą baterii/akumulatora,</w:t>
            </w:r>
          </w:p>
          <w:p w:rsidR="006B00E1" w:rsidRDefault="006B00E1">
            <w:pPr>
              <w:ind w:left="1"/>
            </w:pPr>
            <w:r>
              <w:t>-możliwość wygodnego przenoszenia w terenie</w:t>
            </w:r>
          </w:p>
          <w:p w:rsidR="006B00E1" w:rsidRDefault="006B00E1">
            <w:pPr>
              <w:ind w:left="1"/>
            </w:pPr>
            <w:r>
              <w:t>-duży wyświetlacza na panelu przednim obudowy, podświetlany</w:t>
            </w:r>
          </w:p>
          <w:p w:rsidR="006B00E1" w:rsidRDefault="006B00E1">
            <w:pPr>
              <w:ind w:left="1"/>
            </w:pPr>
            <w:r>
              <w:t>- dźwięk stereo</w:t>
            </w:r>
          </w:p>
          <w:p w:rsidR="006B00E1" w:rsidRDefault="006B00E1">
            <w:pPr>
              <w:ind w:left="1"/>
            </w:pPr>
            <w:r>
              <w:t>- możliwość zaprogramowania min.10 stacji radiowych</w:t>
            </w:r>
          </w:p>
          <w:p w:rsidR="006B00E1" w:rsidRDefault="006B00E1">
            <w:pPr>
              <w:ind w:left="1"/>
            </w:pPr>
            <w:r>
              <w:t xml:space="preserve">- głośniki dwurożne z systemem </w:t>
            </w:r>
            <w:proofErr w:type="spellStart"/>
            <w:r>
              <w:t>bass</w:t>
            </w:r>
            <w:proofErr w:type="spellEnd"/>
            <w:r>
              <w:t xml:space="preserve"> </w:t>
            </w:r>
            <w:proofErr w:type="spellStart"/>
            <w:r>
              <w:t>reflex</w:t>
            </w:r>
            <w:proofErr w:type="spellEnd"/>
            <w:r>
              <w:t>, korektor dźwięków podbicie basów</w:t>
            </w:r>
          </w:p>
          <w:p w:rsidR="006B00E1" w:rsidRDefault="006B00E1" w:rsidP="008804C5">
            <w:pPr>
              <w:ind w:left="1"/>
            </w:pPr>
            <w:r>
              <w:t>-moc wyjściowa głośników: min. 2x8W</w:t>
            </w:r>
          </w:p>
          <w:p w:rsidR="006B00E1" w:rsidRPr="008804C5" w:rsidRDefault="006B00E1" w:rsidP="008804C5">
            <w:pPr>
              <w:tabs>
                <w:tab w:val="left" w:pos="187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rPr>
          <w:trHeight w:val="476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Zestaw DVD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845D01">
            <w:pPr>
              <w:ind w:left="1"/>
            </w:pPr>
            <w:proofErr w:type="spellStart"/>
            <w:r>
              <w:t>dtwarzacz</w:t>
            </w:r>
            <w:proofErr w:type="spellEnd"/>
            <w:r>
              <w:t xml:space="preserve"> DVD </w:t>
            </w:r>
          </w:p>
          <w:p w:rsidR="006B00E1" w:rsidRDefault="006B00E1" w:rsidP="00845D01">
            <w:pPr>
              <w:ind w:left="1"/>
            </w:pPr>
            <w:r>
              <w:t>- kolor czarny</w:t>
            </w:r>
          </w:p>
          <w:p w:rsidR="006B00E1" w:rsidRDefault="006B00E1" w:rsidP="00845D01">
            <w:pPr>
              <w:ind w:left="1"/>
            </w:pPr>
            <w:r>
              <w:t>- pilot</w:t>
            </w:r>
          </w:p>
          <w:p w:rsidR="006B00E1" w:rsidRDefault="006B00E1" w:rsidP="00845D01">
            <w:pPr>
              <w:ind w:left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t>-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Standardy odtwarzania obrazu:</w:t>
            </w:r>
            <w:r w:rsidRPr="00845D01">
              <w:rPr>
                <w:rFonts w:ascii="Times New Roman" w:eastAsia="Times New Roman" w:hAnsi="Times New Roman" w:cs="Times New Roman"/>
                <w:color w:val="auto"/>
              </w:rPr>
              <w:t xml:space="preserve">MPEG4, </w:t>
            </w:r>
            <w:proofErr w:type="spellStart"/>
            <w:r w:rsidRPr="00845D01">
              <w:rPr>
                <w:rFonts w:ascii="Times New Roman" w:eastAsia="Times New Roman" w:hAnsi="Times New Roman" w:cs="Times New Roman"/>
                <w:color w:val="auto"/>
              </w:rPr>
              <w:t>Xvid</w:t>
            </w:r>
            <w:proofErr w:type="spellEnd"/>
            <w:r w:rsidRPr="00845D01">
              <w:rPr>
                <w:rFonts w:ascii="Times New Roman" w:eastAsia="Times New Roman" w:hAnsi="Times New Roman" w:cs="Times New Roman"/>
                <w:color w:val="auto"/>
              </w:rPr>
              <w:t>, VCD, VCD</w:t>
            </w:r>
          </w:p>
          <w:p w:rsidR="006B00E1" w:rsidRDefault="006B00E1" w:rsidP="00845D0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845D01">
              <w:rPr>
                <w:rFonts w:ascii="Times New Roman" w:eastAsia="Times New Roman" w:hAnsi="Times New Roman" w:cs="Times New Roman"/>
                <w:color w:val="auto"/>
              </w:rPr>
              <w:t xml:space="preserve">Standardy odtwarzania dźwięku:MP3,AAC, CD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Audio     -Cyfrowe wyjście HDMI</w:t>
            </w:r>
          </w:p>
          <w:p w:rsidR="006B00E1" w:rsidRDefault="006B00E1" w:rsidP="00845D01">
            <w:pPr>
              <w:ind w:left="1"/>
            </w:pPr>
            <w:r>
              <w:t xml:space="preserve">- funkcją zapamiętywania aktualnej pozycji dla sześciu płyt DVD, dzięki czemu możemy błyskawicznie wznowić odtwarzanie. </w:t>
            </w:r>
          </w:p>
          <w:p w:rsidR="006B00E1" w:rsidRDefault="006B00E1" w:rsidP="00845D01">
            <w:pPr>
              <w:ind w:left="1"/>
            </w:pPr>
            <w:r>
              <w:t xml:space="preserve">-wygodne tworzenie własnego pokazu slajdów ze ścieżką dźwiękową. </w:t>
            </w:r>
          </w:p>
          <w:p w:rsidR="006B00E1" w:rsidRDefault="006B00E1" w:rsidP="00845D01">
            <w:pPr>
              <w:ind w:left="1"/>
            </w:pPr>
            <w:r>
              <w:t xml:space="preserve">- złącze USB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rPr>
          <w:trHeight w:val="130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Aparat fotograficzny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spacing w:line="258" w:lineRule="auto"/>
              <w:ind w:left="1" w:right="21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Aparat fotograficzny z szerokokątnym obiektywem, z  opcją ustawień manualnych i możliwościami filmowania w rozdzielczości Full HD.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-matryca typu CMOS </w:t>
            </w:r>
          </w:p>
          <w:p w:rsidR="006B00E1" w:rsidRPr="0043138C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-rozmiar matrycy: 1/2,3"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-liczba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pixeli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min. 16,3 mln 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-stabilizacja optyczna [OIS]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-wyświetlacz min. 3" </w:t>
            </w:r>
          </w:p>
          <w:p w:rsidR="006B00E1" w:rsidRDefault="006B00E1" w:rsidP="002D5CF9">
            <w:pPr>
              <w:spacing w:after="19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-ogniskowa obiektywu: 4.1–86.1 mm (odpowiednik dla 35 mm: 23– 483 mm) </w:t>
            </w:r>
          </w:p>
          <w:p w:rsidR="006B00E1" w:rsidRDefault="006B00E1" w:rsidP="002D5CF9">
            <w:pPr>
              <w:spacing w:after="32" w:line="22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-zoom optyczny: min. 21x,  </w:t>
            </w:r>
          </w:p>
          <w:p w:rsidR="006B00E1" w:rsidRDefault="006B00E1" w:rsidP="002D5CF9">
            <w:pPr>
              <w:spacing w:after="32" w:line="225" w:lineRule="auto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zoom cyfrowy: min. 5x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-zakres czułości ISO: 80-3200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-pomiar światła: wielosegmentowy, centralnie ważony i punktowy;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lastRenderedPageBreak/>
              <w:t xml:space="preserve">-detekcja twarzy;  </w:t>
            </w:r>
          </w:p>
          <w:p w:rsidR="006B00E1" w:rsidRDefault="006B00E1" w:rsidP="002D5CF9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-tryb ekspozycji: programowa AE, priorytet migawki, priorytet przysłony i ustawienia ręczne; 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-format zapisu pliku: JPEG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-rejestracja filmów z dźwiękiem; rozdzielczość filmów: 1920 x </w:t>
            </w:r>
          </w:p>
          <w:p w:rsidR="006B00E1" w:rsidRDefault="006B00E1" w:rsidP="002D5CF9">
            <w:pPr>
              <w:spacing w:line="223" w:lineRule="auto"/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1080; liczba klatek na sekundę: 30; format zapisu filmów: MP4 </w:t>
            </w:r>
          </w:p>
          <w:p w:rsidR="006B00E1" w:rsidRDefault="006B00E1" w:rsidP="0043138C">
            <w:pPr>
              <w:spacing w:line="223" w:lineRule="auto"/>
              <w:ind w:right="160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akumulator.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RPr="008804C5" w:rsidTr="006B00E1">
        <w:tblPrEx>
          <w:tblCellMar>
            <w:left w:w="108" w:type="dxa"/>
            <w:right w:w="134" w:type="dxa"/>
          </w:tblCellMar>
        </w:tblPrEx>
        <w:trPr>
          <w:trHeight w:val="69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Pr="0004204D" w:rsidRDefault="006B00E1" w:rsidP="0043138C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Pr="008804C5" w:rsidRDefault="006B00E1" w:rsidP="0043138C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8804C5">
              <w:rPr>
                <w:rFonts w:ascii="Times New Roman" w:eastAsia="Times New Roman" w:hAnsi="Times New Roman" w:cs="Times New Roman"/>
                <w:b/>
              </w:rPr>
              <w:t>ablet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Pr="003320E4" w:rsidRDefault="006B00E1" w:rsidP="008804C5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3320E4">
              <w:rPr>
                <w:rFonts w:ascii="Times New Roman" w:eastAsia="Times New Roman" w:hAnsi="Times New Roman" w:cs="Times New Roman"/>
                <w:u w:val="single"/>
              </w:rPr>
              <w:t>Minimalne parametry:</w:t>
            </w:r>
          </w:p>
          <w:p w:rsidR="006B00E1" w:rsidRPr="003320E4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 w:rsidRPr="003320E4">
              <w:rPr>
                <w:rFonts w:ascii="Times New Roman" w:eastAsia="Times New Roman" w:hAnsi="Times New Roman" w:cs="Times New Roman"/>
              </w:rPr>
              <w:t>--wyświetlacz min 10,1cala min.1820x1160 pikseli,4D</w:t>
            </w:r>
          </w:p>
          <w:p w:rsidR="006B00E1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 w:rsidRPr="003320E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Pr="003320E4">
              <w:rPr>
                <w:rFonts w:ascii="Times New Roman" w:eastAsia="Times New Roman" w:hAnsi="Times New Roman" w:cs="Times New Roman"/>
              </w:rPr>
              <w:t>rocesor min 8- rdzeniowy, min. 1,4GHz,</w:t>
            </w:r>
          </w:p>
          <w:p w:rsidR="006B00E1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-pojemność min. 32GB</w:t>
            </w:r>
          </w:p>
          <w:p w:rsidR="006B00E1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-pamięć RAM min 3GB</w:t>
            </w:r>
          </w:p>
          <w:p w:rsidR="006B00E1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-modem min 4G</w:t>
            </w:r>
          </w:p>
          <w:p w:rsidR="006B00E1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aparat min. 8Mpix z lampą błyskową, funkcja HDR i autofocusem</w:t>
            </w:r>
          </w:p>
          <w:p w:rsidR="006B00E1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-bateria min 500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</w:t>
            </w:r>
            <w:proofErr w:type="spellEnd"/>
          </w:p>
          <w:p w:rsidR="006B00E1" w:rsidRPr="008804C5" w:rsidRDefault="006B00E1" w:rsidP="009268C9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sprzęt współpracował będzie z urządzeniami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teleopieki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telemedycyny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Pr="002D5CF9" w:rsidRDefault="006B00E1" w:rsidP="0043138C">
            <w:pPr>
              <w:ind w:left="29"/>
              <w:jc w:val="center"/>
            </w:pPr>
            <w:r w:rsidRPr="002D5CF9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2D5CF9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Pr="002D5CF9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317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  <w:b/>
              </w:rPr>
              <w:t xml:space="preserve">Zestaw nagłaśniający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21190E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-</w:t>
            </w:r>
            <w:r w:rsidRPr="008513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Wbudowany wzmacniacz mocy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B00E1" w:rsidRDefault="006B00E1" w:rsidP="0021190E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-podbicie basów</w:t>
            </w:r>
          </w:p>
          <w:p w:rsidR="006B00E1" w:rsidRPr="00712242" w:rsidRDefault="006B00E1" w:rsidP="00712242">
            <w:pPr>
              <w:pStyle w:val="NormalnyWeb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</w:rPr>
              <w:t>-</w:t>
            </w:r>
            <w:r w:rsidRPr="00712242">
              <w:rPr>
                <w:rFonts w:eastAsia="Times New Roman"/>
                <w:color w:val="auto"/>
                <w:sz w:val="22"/>
                <w:szCs w:val="22"/>
              </w:rPr>
              <w:t>Funkcje dodatkowe</w:t>
            </w:r>
          </w:p>
          <w:p w:rsidR="006B00E1" w:rsidRDefault="006B00E1" w:rsidP="00712242">
            <w:pPr>
              <w:ind w:left="720"/>
              <w:rPr>
                <w:rFonts w:ascii="Times New Roman" w:eastAsia="Times New Roman" w:hAnsi="Times New Roman" w:cs="Times New Roman"/>
                <w:color w:val="auto"/>
              </w:rPr>
            </w:pPr>
            <w:r w:rsidRPr="00712242">
              <w:rPr>
                <w:rFonts w:ascii="Times New Roman" w:eastAsia="Times New Roman" w:hAnsi="Times New Roman" w:cs="Times New Roman"/>
                <w:color w:val="auto"/>
              </w:rPr>
              <w:t xml:space="preserve">Super BASS, Odtwarzanie muzyki z karty SD, Odtwarzanie muzyki z pamięci USB </w:t>
            </w:r>
          </w:p>
          <w:p w:rsidR="006B00E1" w:rsidRPr="00712242" w:rsidRDefault="006B00E1" w:rsidP="0071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712242">
              <w:rPr>
                <w:rFonts w:ascii="Times New Roman" w:hAnsi="Times New Roman" w:cs="Times New Roman"/>
              </w:rPr>
              <w:t>Karaoke</w:t>
            </w:r>
          </w:p>
          <w:p w:rsidR="006B00E1" w:rsidRDefault="006B00E1" w:rsidP="0071224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12242">
              <w:rPr>
                <w:rFonts w:ascii="Times New Roman" w:hAnsi="Times New Roman" w:cs="Times New Roman"/>
              </w:rPr>
              <w:t>-</w:t>
            </w:r>
            <w:r w:rsidRPr="00712242">
              <w:rPr>
                <w:rFonts w:ascii="Times New Roman" w:eastAsia="Times New Roman" w:hAnsi="Times New Roman" w:cs="Times New Roman"/>
                <w:color w:val="auto"/>
              </w:rPr>
              <w:t xml:space="preserve">Bluetooth </w:t>
            </w:r>
          </w:p>
          <w:p w:rsidR="006B00E1" w:rsidRDefault="006B00E1" w:rsidP="00712242"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>
              <w:t>Wbudowana bateria</w:t>
            </w:r>
          </w:p>
          <w:p w:rsidR="006B00E1" w:rsidRDefault="006B00E1" w:rsidP="00712242">
            <w:r>
              <w:t>-Podświetlenie diodami LED</w:t>
            </w:r>
          </w:p>
          <w:p w:rsidR="006B00E1" w:rsidRDefault="006B00E1" w:rsidP="00712242">
            <w:pPr>
              <w:pStyle w:val="NormalnyWeb"/>
              <w:rPr>
                <w:rFonts w:eastAsia="Times New Roman"/>
                <w:color w:val="auto"/>
              </w:rPr>
            </w:pPr>
            <w:r>
              <w:t>-</w:t>
            </w:r>
            <w:r w:rsidRPr="00712242">
              <w:rPr>
                <w:rFonts w:eastAsia="Times New Roman"/>
                <w:color w:val="auto"/>
              </w:rPr>
              <w:t>Wyposażenie</w:t>
            </w:r>
            <w:r>
              <w:rPr>
                <w:rFonts w:eastAsia="Times New Roman"/>
                <w:color w:val="auto"/>
              </w:rPr>
              <w:t>: pilot, m</w:t>
            </w:r>
            <w:r w:rsidRPr="00712242">
              <w:rPr>
                <w:rFonts w:eastAsia="Times New Roman"/>
                <w:color w:val="auto"/>
              </w:rPr>
              <w:t xml:space="preserve">ikrofon </w:t>
            </w:r>
          </w:p>
          <w:p w:rsidR="006B00E1" w:rsidRDefault="006B00E1" w:rsidP="00712242">
            <w:pPr>
              <w:pStyle w:val="NormalnyWeb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-</w:t>
            </w:r>
            <w:r w:rsidRPr="00712242">
              <w:rPr>
                <w:rFonts w:eastAsia="Times New Roman"/>
                <w:color w:val="auto"/>
              </w:rPr>
              <w:t>Dominujący kolor</w:t>
            </w:r>
            <w:r>
              <w:rPr>
                <w:rFonts w:eastAsia="Times New Roman"/>
                <w:color w:val="auto"/>
              </w:rPr>
              <w:t xml:space="preserve"> c</w:t>
            </w:r>
            <w:r w:rsidRPr="00712242">
              <w:rPr>
                <w:rFonts w:eastAsia="Times New Roman"/>
                <w:color w:val="auto"/>
              </w:rPr>
              <w:t xml:space="preserve">zarny </w:t>
            </w:r>
          </w:p>
          <w:p w:rsidR="006B00E1" w:rsidRDefault="006B00E1" w:rsidP="00712242">
            <w:pPr>
              <w:pStyle w:val="NormalnyWeb"/>
            </w:pPr>
            <w:r>
              <w:rPr>
                <w:rFonts w:eastAsia="Times New Roman"/>
                <w:color w:val="auto"/>
              </w:rPr>
              <w:t>-</w:t>
            </w:r>
            <w:r>
              <w:t>wejście liniowe audio AUX</w:t>
            </w:r>
          </w:p>
          <w:p w:rsidR="006B00E1" w:rsidRDefault="006B00E1" w:rsidP="00712242">
            <w:pPr>
              <w:pStyle w:val="NormalnyWeb"/>
              <w:rPr>
                <w:rStyle w:val="is-attr"/>
              </w:rPr>
            </w:pPr>
            <w:r>
              <w:t>-</w:t>
            </w:r>
            <w:r>
              <w:rPr>
                <w:rStyle w:val="is-attr"/>
              </w:rPr>
              <w:t>Złącze USB</w:t>
            </w:r>
          </w:p>
          <w:p w:rsidR="006B00E1" w:rsidRDefault="006B00E1" w:rsidP="00FA7FC2">
            <w:pPr>
              <w:pStyle w:val="NormalnyWeb"/>
              <w:rPr>
                <w:rStyle w:val="is-attr"/>
              </w:rPr>
            </w:pPr>
            <w:r>
              <w:rPr>
                <w:rStyle w:val="is-attr"/>
              </w:rPr>
              <w:lastRenderedPageBreak/>
              <w:t>-wyjście słuchawkowe</w:t>
            </w:r>
          </w:p>
          <w:p w:rsidR="006B00E1" w:rsidRDefault="006B00E1" w:rsidP="00FA7FC2">
            <w:pPr>
              <w:pStyle w:val="NormalnyWeb"/>
            </w:pPr>
            <w:r>
              <w:rPr>
                <w:rStyle w:val="is-attr"/>
              </w:rPr>
              <w:t>-</w:t>
            </w:r>
            <w:r>
              <w:t>korektor dźwięku</w:t>
            </w:r>
          </w:p>
          <w:p w:rsidR="006B00E1" w:rsidRDefault="006B00E1" w:rsidP="00FA7FC2">
            <w:pPr>
              <w:pStyle w:val="NormalnyWeb"/>
              <w:rPr>
                <w:rFonts w:eastAsia="Times New Roman"/>
                <w:color w:val="auto"/>
              </w:rPr>
            </w:pPr>
            <w:r>
              <w:t>-</w:t>
            </w:r>
            <w:r w:rsidRPr="00FA7FC2">
              <w:rPr>
                <w:rFonts w:eastAsia="Times New Roman"/>
                <w:color w:val="auto"/>
              </w:rPr>
              <w:t>Typ kolumn</w:t>
            </w:r>
            <w:r>
              <w:rPr>
                <w:rFonts w:eastAsia="Times New Roman"/>
                <w:color w:val="auto"/>
              </w:rPr>
              <w:t>: w</w:t>
            </w:r>
            <w:r w:rsidRPr="00FA7FC2">
              <w:rPr>
                <w:rFonts w:eastAsia="Times New Roman"/>
                <w:color w:val="auto"/>
              </w:rPr>
              <w:t xml:space="preserve">budowane </w:t>
            </w:r>
          </w:p>
          <w:p w:rsidR="006B00E1" w:rsidRDefault="006B00E1" w:rsidP="00FA7FC2">
            <w:pPr>
              <w:spacing w:after="18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712242">
              <w:rPr>
                <w:rFonts w:ascii="Times New Roman" w:eastAsia="Times New Roman" w:hAnsi="Times New Roman" w:cs="Times New Roman"/>
                <w:color w:val="auto"/>
              </w:rPr>
              <w:t xml:space="preserve">Wymiary: </w:t>
            </w:r>
            <w:r w:rsidRPr="00712242">
              <w:rPr>
                <w:rFonts w:ascii="Times New Roman" w:hAnsi="Times New Roman" w:cs="Times New Roman"/>
              </w:rPr>
              <w:t>36.5 x 68 x 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zestaw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749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  <w:b/>
              </w:rPr>
              <w:t xml:space="preserve">Zestaw komputerowy z oprogramowaniem 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spacing w:after="59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komputery wraz z oprogramowaniem o następujących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minimalnych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parametrach: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00E1" w:rsidRDefault="006B00E1" w:rsidP="00FD09F6">
            <w:r>
              <w:rPr>
                <w:rFonts w:ascii="Times New Roman" w:eastAsia="Times New Roman" w:hAnsi="Times New Roman" w:cs="Times New Roman"/>
              </w:rPr>
              <w:t xml:space="preserve">-ekran o przekątnej 23 cala dostosowany do słabowidzących, głośniki wbudowane </w:t>
            </w:r>
          </w:p>
          <w:p w:rsidR="006B00E1" w:rsidRDefault="006B00E1" w:rsidP="00FD09F6">
            <w:r>
              <w:rPr>
                <w:rFonts w:ascii="Times New Roman" w:eastAsia="Times New Roman" w:hAnsi="Times New Roman" w:cs="Times New Roman"/>
              </w:rPr>
              <w:t xml:space="preserve">- sprzęt zostanie zintegrowany z urządzeniami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teleopieki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telemedycyny</w:t>
            </w:r>
            <w:proofErr w:type="spellEnd"/>
          </w:p>
          <w:p w:rsidR="006B00E1" w:rsidRPr="0090773E" w:rsidRDefault="006B00E1" w:rsidP="00FC10E8">
            <w:pPr>
              <w:spacing w:line="252" w:lineRule="auto"/>
              <w:rPr>
                <w:lang w:val="en-US"/>
              </w:rPr>
            </w:pPr>
            <w:r w:rsidRPr="0090773E">
              <w:rPr>
                <w:lang w:val="en-US"/>
              </w:rPr>
              <w:t>-</w:t>
            </w:r>
            <w:proofErr w:type="spellStart"/>
            <w:r w:rsidRPr="0090773E">
              <w:rPr>
                <w:lang w:val="en-US"/>
              </w:rPr>
              <w:t>procesor</w:t>
            </w:r>
            <w:proofErr w:type="spellEnd"/>
            <w:r w:rsidRPr="0090773E">
              <w:rPr>
                <w:lang w:val="en-US"/>
              </w:rPr>
              <w:t xml:space="preserve"> </w:t>
            </w:r>
            <w:proofErr w:type="spellStart"/>
            <w:r w:rsidRPr="0090773E">
              <w:rPr>
                <w:lang w:val="en-US"/>
              </w:rPr>
              <w:t>Inel</w:t>
            </w:r>
            <w:proofErr w:type="spellEnd"/>
            <w:r w:rsidRPr="0090773E">
              <w:rPr>
                <w:lang w:val="en-US"/>
              </w:rPr>
              <w:t xml:space="preserve"> Core i5,</w:t>
            </w:r>
          </w:p>
          <w:p w:rsidR="006B00E1" w:rsidRPr="0090773E" w:rsidRDefault="006B00E1" w:rsidP="00FC10E8">
            <w:pPr>
              <w:rPr>
                <w:lang w:val="en-US"/>
              </w:rPr>
            </w:pPr>
            <w:r w:rsidRPr="0090773E">
              <w:rPr>
                <w:rFonts w:ascii="Times New Roman" w:eastAsia="Times New Roman" w:hAnsi="Times New Roman" w:cs="Times New Roman"/>
                <w:lang w:val="en-US"/>
              </w:rPr>
              <w:t xml:space="preserve">-8GB RAM DDR3 </w:t>
            </w:r>
          </w:p>
          <w:p w:rsidR="006B00E1" w:rsidRDefault="006B00E1" w:rsidP="00FC10E8">
            <w:r>
              <w:rPr>
                <w:rFonts w:ascii="Times New Roman" w:eastAsia="Times New Roman" w:hAnsi="Times New Roman" w:cs="Times New Roman"/>
              </w:rPr>
              <w:t xml:space="preserve">-dysk twardy typu SSD o pojemności nie mniejszej niż  240 GB </w:t>
            </w:r>
          </w:p>
          <w:p w:rsidR="006B00E1" w:rsidRDefault="006B00E1" w:rsidP="00FC10E8">
            <w:r>
              <w:rPr>
                <w:rFonts w:ascii="Times New Roman" w:eastAsia="Times New Roman" w:hAnsi="Times New Roman" w:cs="Times New Roman"/>
              </w:rPr>
              <w:t xml:space="preserve">-napęd optyczny wbudowany wewnętrzny DVD-RW DL </w:t>
            </w:r>
          </w:p>
          <w:p w:rsidR="006B00E1" w:rsidRDefault="006B00E1" w:rsidP="00FC10E8">
            <w:r>
              <w:rPr>
                <w:rFonts w:ascii="Times New Roman" w:eastAsia="Times New Roman" w:hAnsi="Times New Roman" w:cs="Times New Roman"/>
              </w:rPr>
              <w:t xml:space="preserve">-karta graficzna zintegrowana i dedykowana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GeForce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:rsidR="006B00E1" w:rsidRDefault="006B00E1" w:rsidP="00FC10E8">
            <w:pPr>
              <w:spacing w:after="28" w:line="226" w:lineRule="auto"/>
            </w:pPr>
            <w:r>
              <w:rPr>
                <w:rFonts w:ascii="Times New Roman" w:eastAsia="Times New Roman" w:hAnsi="Times New Roman" w:cs="Times New Roman"/>
              </w:rPr>
              <w:t xml:space="preserve">-USB 3.0 – min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  <w:p w:rsidR="006B00E1" w:rsidRDefault="006B00E1" w:rsidP="00FC10E8">
            <w:r>
              <w:rPr>
                <w:rFonts w:ascii="Times New Roman" w:eastAsia="Times New Roman" w:hAnsi="Times New Roman" w:cs="Times New Roman"/>
              </w:rPr>
              <w:t xml:space="preserve">- HDMI-1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  <w:p w:rsidR="006B00E1" w:rsidRDefault="006B00E1" w:rsidP="00FC10E8">
            <w:pPr>
              <w:spacing w:after="17" w:line="2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- czytnik karty pamięci – 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6B00E1" w:rsidRDefault="006B00E1" w:rsidP="002B33AD">
            <w:pPr>
              <w:spacing w:line="265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-system operacyjny Microsoft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Widows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 PRO w wersji 64 bit w wersji polskojęzycznej, zainstalowany program antywirusowy z minimum dwuletnią licencją zawierający m.in. takie moduły jak: antywirus,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antyspyware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ochrona bankowości elektronicznej,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antyspam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firewall i kontrolę rodzicielską</w:t>
            </w:r>
          </w:p>
          <w:p w:rsidR="006B00E1" w:rsidRDefault="006B00E1" w:rsidP="002B33AD">
            <w:pPr>
              <w:spacing w:line="265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-pakiet oprogramowania biurowego Microsoft Office 2013 lub wyższy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zawierający:edytor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tekstu, arkusz kalkulacyjny, narzędzia do przygotowania i prowadzenia prezentacji, narzędzia do tworzenia drukowanych materiałów informacyjnych, narządzie zarzadzania informacja prywatną ( pocztą elektroniczną, kalendarzem, kontaktami i zadaniami), w pełni wspierający formaty plików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docx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xlsx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pptx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z licencją bezterminowa</w:t>
            </w:r>
          </w:p>
          <w:p w:rsidR="006B00E1" w:rsidRDefault="006B00E1" w:rsidP="002B33AD">
            <w:pPr>
              <w:spacing w:line="265" w:lineRule="auto"/>
              <w:ind w:left="360"/>
            </w:pPr>
            <w:r>
              <w:rPr>
                <w:rFonts w:ascii="Times New Roman" w:eastAsia="Times New Roman" w:hAnsi="Times New Roman" w:cs="Times New Roman"/>
              </w:rPr>
              <w:t>- w skład zestawu wchodzi: myszka i klawiatura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zest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30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lastRenderedPageBreak/>
              <w:t xml:space="preserve">8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  <w:b/>
              </w:rPr>
              <w:t xml:space="preserve">Urządzenie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wielofunkcyjne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technologia druku – laserowa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funkcje: drukowania, kopiowania i skanowania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druk w kolorze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minimalny format druku – A4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rozdzielczość druku w kolorze i czerni min. 4800 x 1200 dpi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górny podajnik papieru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szybkość druku w czerni min. 30  str./min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91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szybkość druku w kolorze min. 30 str./min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podajnik papieru o pojemności  min. 200 arkuszy,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gniazdo USB, LAN, Wi-Fi, wyświetlacz LCD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523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00E1" w:rsidRPr="00874D41" w:rsidRDefault="006B00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wyposażenie - przewód zasilający , płyta CD z oprogramowaniem , tonery startowe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</w:tr>
    </w:tbl>
    <w:p w:rsidR="006D122E" w:rsidRDefault="003A479A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2B33AD" w:rsidRDefault="002B33AD">
      <w:pPr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2B33AD" w:rsidRDefault="002B33AD">
      <w:pPr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2B33AD" w:rsidRDefault="002B33AD">
      <w:pPr>
        <w:spacing w:after="0"/>
        <w:jc w:val="both"/>
      </w:pPr>
    </w:p>
    <w:sectPr w:rsidR="002B33AD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7E0" w:rsidRDefault="00BE47E0">
      <w:pPr>
        <w:spacing w:after="0" w:line="240" w:lineRule="auto"/>
      </w:pPr>
      <w:r>
        <w:separator/>
      </w:r>
    </w:p>
  </w:endnote>
  <w:endnote w:type="continuationSeparator" w:id="0">
    <w:p w:rsidR="00BE47E0" w:rsidRDefault="00BE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7E0" w:rsidRDefault="00BE47E0">
      <w:pPr>
        <w:spacing w:after="0" w:line="240" w:lineRule="auto"/>
      </w:pPr>
      <w:r>
        <w:separator/>
      </w:r>
    </w:p>
  </w:footnote>
  <w:footnote w:type="continuationSeparator" w:id="0">
    <w:p w:rsidR="00BE47E0" w:rsidRDefault="00BE4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A3451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80D55"/>
    <w:rsid w:val="0089414F"/>
    <w:rsid w:val="008B2119"/>
    <w:rsid w:val="008D1245"/>
    <w:rsid w:val="0090773E"/>
    <w:rsid w:val="009268C9"/>
    <w:rsid w:val="00931631"/>
    <w:rsid w:val="00962987"/>
    <w:rsid w:val="0097397D"/>
    <w:rsid w:val="009B6F61"/>
    <w:rsid w:val="009E19C0"/>
    <w:rsid w:val="00A0369D"/>
    <w:rsid w:val="00A334F0"/>
    <w:rsid w:val="00A450AF"/>
    <w:rsid w:val="00A50818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BE47E0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A216D"/>
    <w:rsid w:val="00DA6189"/>
    <w:rsid w:val="00DA7757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E21EC"/>
    <w:rsid w:val="00EF6BF2"/>
    <w:rsid w:val="00F05088"/>
    <w:rsid w:val="00F1585A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CDC7-BA43-4C2B-9EFD-B44F8116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Jolanta Zachwieja</cp:lastModifiedBy>
  <cp:revision>2</cp:revision>
  <cp:lastPrinted>2018-09-12T09:40:00Z</cp:lastPrinted>
  <dcterms:created xsi:type="dcterms:W3CDTF">2018-11-07T07:13:00Z</dcterms:created>
  <dcterms:modified xsi:type="dcterms:W3CDTF">2018-11-07T07:13:00Z</dcterms:modified>
</cp:coreProperties>
</file>