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4667"/>
      </w:tblGrid>
      <w:tr w:rsidR="0017292E" w:rsidRPr="00F966A8" w:rsidTr="00B5455A">
        <w:tc>
          <w:tcPr>
            <w:tcW w:w="4667"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rPr>
                <w:rFonts w:ascii="Times New Roman" w:hAnsi="Times New Roman"/>
                <w:sz w:val="24"/>
                <w:szCs w:val="24"/>
              </w:rPr>
            </w:pPr>
            <w:r w:rsidRPr="00F966A8">
              <w:rPr>
                <w:rFonts w:ascii="Times New Roman" w:hAnsi="Times New Roman"/>
                <w:sz w:val="24"/>
                <w:szCs w:val="24"/>
              </w:rPr>
              <w:t>Nazwa podmiotu realizującego świadczenia rodzinne:</w:t>
            </w:r>
          </w:p>
          <w:p w:rsidR="0017292E" w:rsidRPr="00F966A8" w:rsidRDefault="0017292E" w:rsidP="00B5455A">
            <w:pPr>
              <w:rPr>
                <w:rFonts w:ascii="Times New Roman" w:hAnsi="Times New Roman"/>
                <w:sz w:val="24"/>
                <w:szCs w:val="24"/>
              </w:rPr>
            </w:pPr>
          </w:p>
        </w:tc>
      </w:tr>
      <w:tr w:rsidR="0017292E" w:rsidRPr="00F966A8" w:rsidTr="00B5455A">
        <w:tc>
          <w:tcPr>
            <w:tcW w:w="4667"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rPr>
                <w:rFonts w:ascii="Times New Roman" w:hAnsi="Times New Roman"/>
                <w:sz w:val="24"/>
                <w:szCs w:val="24"/>
              </w:rPr>
            </w:pPr>
            <w:r w:rsidRPr="00F966A8">
              <w:rPr>
                <w:rFonts w:ascii="Times New Roman" w:hAnsi="Times New Roman"/>
                <w:sz w:val="24"/>
                <w:szCs w:val="24"/>
              </w:rPr>
              <w:t>Adres:</w:t>
            </w:r>
          </w:p>
          <w:p w:rsidR="0017292E" w:rsidRPr="00F966A8" w:rsidRDefault="0017292E" w:rsidP="00B5455A">
            <w:pPr>
              <w:rPr>
                <w:rFonts w:ascii="Times New Roman" w:hAnsi="Times New Roman"/>
                <w:sz w:val="24"/>
                <w:szCs w:val="24"/>
              </w:rPr>
            </w:pPr>
          </w:p>
        </w:tc>
      </w:tr>
    </w:tbl>
    <w:p w:rsidR="0017292E" w:rsidRPr="00F966A8" w:rsidRDefault="0017292E" w:rsidP="0017292E">
      <w:pPr>
        <w:spacing w:line="360" w:lineRule="auto"/>
        <w:rPr>
          <w:rFonts w:ascii="Times New Roman" w:hAnsi="Times New Roman"/>
          <w:b/>
          <w:bCs/>
          <w:sz w:val="24"/>
          <w:szCs w:val="24"/>
        </w:rPr>
      </w:pPr>
    </w:p>
    <w:p w:rsidR="0017292E" w:rsidRPr="00F966A8" w:rsidRDefault="0017292E" w:rsidP="0017292E">
      <w:pPr>
        <w:spacing w:line="360" w:lineRule="auto"/>
        <w:jc w:val="center"/>
        <w:rPr>
          <w:rFonts w:ascii="Times New Roman" w:hAnsi="Times New Roman"/>
          <w:b/>
          <w:bCs/>
          <w:sz w:val="24"/>
          <w:szCs w:val="24"/>
        </w:rPr>
      </w:pPr>
      <w:r w:rsidRPr="00F966A8">
        <w:rPr>
          <w:rFonts w:ascii="Times New Roman" w:hAnsi="Times New Roman"/>
          <w:b/>
          <w:bCs/>
          <w:sz w:val="24"/>
          <w:szCs w:val="24"/>
        </w:rPr>
        <w:t>WNIOSEK O USTALENIE PRAWA DO ŚWIADCZENIA RODZICIELSKIEGO</w:t>
      </w:r>
    </w:p>
    <w:p w:rsidR="0017292E" w:rsidRPr="00F966A8" w:rsidRDefault="0017292E" w:rsidP="0017292E">
      <w:pPr>
        <w:spacing w:line="360" w:lineRule="auto"/>
        <w:rPr>
          <w:rFonts w:ascii="Times New Roman" w:hAnsi="Times New Roman"/>
          <w:bCs/>
          <w:sz w:val="24"/>
          <w:szCs w:val="24"/>
        </w:rPr>
      </w:pPr>
      <w:r w:rsidRPr="00F966A8">
        <w:rPr>
          <w:rFonts w:ascii="Times New Roman" w:hAnsi="Times New Roman"/>
          <w:bCs/>
          <w:sz w:val="24"/>
          <w:szCs w:val="24"/>
        </w:rPr>
        <w:t>Część I</w:t>
      </w:r>
    </w:p>
    <w:p w:rsidR="0017292E" w:rsidRPr="00F966A8" w:rsidRDefault="0017292E" w:rsidP="0017292E">
      <w:pPr>
        <w:spacing w:line="360" w:lineRule="auto"/>
        <w:rPr>
          <w:rFonts w:ascii="Times New Roman" w:hAnsi="Times New Roman"/>
          <w:bCs/>
          <w:sz w:val="24"/>
          <w:szCs w:val="24"/>
        </w:rPr>
      </w:pPr>
      <w:r w:rsidRPr="00F966A8">
        <w:rPr>
          <w:rFonts w:ascii="Times New Roman" w:hAnsi="Times New Roman"/>
          <w:bCs/>
          <w:sz w:val="24"/>
          <w:szCs w:val="24"/>
        </w:rPr>
        <w:t>Dane osoby ubiegającej się o ustalenie prawa do świadczenia rodzicielskiego</w:t>
      </w:r>
    </w:p>
    <w:p w:rsidR="0017292E" w:rsidRPr="00F966A8" w:rsidRDefault="0017292E" w:rsidP="0017292E">
      <w:pPr>
        <w:spacing w:line="360" w:lineRule="auto"/>
        <w:jc w:val="right"/>
        <w:rPr>
          <w:rFonts w:ascii="Times New Roman" w:hAnsi="Times New Roman"/>
          <w:b/>
          <w:bCs/>
          <w:sz w:val="24"/>
          <w:szCs w:val="24"/>
        </w:rPr>
      </w:pPr>
    </w:p>
    <w:tbl>
      <w:tblPr>
        <w:tblW w:w="9709" w:type="dxa"/>
        <w:tblLayout w:type="fixed"/>
        <w:tblCellMar>
          <w:left w:w="70" w:type="dxa"/>
          <w:right w:w="70" w:type="dxa"/>
        </w:tblCellMar>
        <w:tblLook w:val="0000" w:firstRow="0" w:lastRow="0" w:firstColumn="0" w:lastColumn="0" w:noHBand="0" w:noVBand="0"/>
      </w:tblPr>
      <w:tblGrid>
        <w:gridCol w:w="3285"/>
        <w:gridCol w:w="613"/>
        <w:gridCol w:w="867"/>
        <w:gridCol w:w="1259"/>
        <w:gridCol w:w="1054"/>
        <w:gridCol w:w="2631"/>
      </w:tblGrid>
      <w:tr w:rsidR="0017292E" w:rsidRPr="00F966A8" w:rsidTr="00B5455A">
        <w:tc>
          <w:tcPr>
            <w:tcW w:w="3898" w:type="dxa"/>
            <w:gridSpan w:val="2"/>
            <w:tcBorders>
              <w:top w:val="single" w:sz="6" w:space="0" w:color="auto"/>
              <w:left w:val="single" w:sz="6" w:space="0" w:color="auto"/>
              <w:bottom w:val="single" w:sz="6" w:space="0" w:color="auto"/>
              <w:right w:val="single" w:sz="6" w:space="0" w:color="auto"/>
            </w:tcBorders>
          </w:tcPr>
          <w:p w:rsidR="0017292E" w:rsidRPr="00F966A8" w:rsidRDefault="0017292E" w:rsidP="00B5455A">
            <w:pPr>
              <w:jc w:val="both"/>
              <w:rPr>
                <w:rFonts w:ascii="Times New Roman" w:hAnsi="Times New Roman"/>
                <w:sz w:val="24"/>
                <w:szCs w:val="24"/>
              </w:rPr>
            </w:pPr>
            <w:r w:rsidRPr="00F966A8">
              <w:rPr>
                <w:rFonts w:ascii="Times New Roman" w:hAnsi="Times New Roman"/>
                <w:sz w:val="24"/>
                <w:szCs w:val="24"/>
              </w:rPr>
              <w:t>Imię</w:t>
            </w:r>
          </w:p>
          <w:p w:rsidR="0017292E" w:rsidRPr="00F966A8" w:rsidRDefault="0017292E" w:rsidP="00B5455A">
            <w:pPr>
              <w:jc w:val="both"/>
              <w:rPr>
                <w:rFonts w:ascii="Times New Roman" w:hAnsi="Times New Roman"/>
                <w:sz w:val="24"/>
                <w:szCs w:val="24"/>
              </w:rPr>
            </w:pPr>
          </w:p>
        </w:tc>
        <w:tc>
          <w:tcPr>
            <w:tcW w:w="5811" w:type="dxa"/>
            <w:gridSpan w:val="4"/>
            <w:tcBorders>
              <w:top w:val="single" w:sz="6" w:space="0" w:color="auto"/>
              <w:left w:val="single" w:sz="6" w:space="0" w:color="auto"/>
              <w:bottom w:val="single" w:sz="6" w:space="0" w:color="auto"/>
              <w:right w:val="single" w:sz="6" w:space="0" w:color="auto"/>
            </w:tcBorders>
          </w:tcPr>
          <w:p w:rsidR="0017292E" w:rsidRPr="00F966A8" w:rsidRDefault="0017292E" w:rsidP="00B5455A">
            <w:pPr>
              <w:jc w:val="both"/>
              <w:rPr>
                <w:rFonts w:ascii="Times New Roman" w:hAnsi="Times New Roman"/>
                <w:sz w:val="24"/>
                <w:szCs w:val="24"/>
              </w:rPr>
            </w:pPr>
            <w:r w:rsidRPr="00F966A8">
              <w:rPr>
                <w:rFonts w:ascii="Times New Roman" w:hAnsi="Times New Roman"/>
                <w:sz w:val="24"/>
                <w:szCs w:val="24"/>
              </w:rPr>
              <w:t xml:space="preserve"> Nazwisko</w:t>
            </w:r>
          </w:p>
          <w:p w:rsidR="0017292E" w:rsidRPr="00F966A8" w:rsidRDefault="0017292E" w:rsidP="00B5455A">
            <w:pPr>
              <w:jc w:val="both"/>
              <w:rPr>
                <w:rFonts w:ascii="Times New Roman" w:hAnsi="Times New Roman"/>
                <w:sz w:val="24"/>
                <w:szCs w:val="24"/>
              </w:rPr>
            </w:pPr>
          </w:p>
          <w:p w:rsidR="0017292E" w:rsidRPr="00F966A8" w:rsidRDefault="0017292E" w:rsidP="00B5455A">
            <w:pPr>
              <w:jc w:val="both"/>
              <w:rPr>
                <w:rFonts w:ascii="Times New Roman" w:hAnsi="Times New Roman"/>
                <w:sz w:val="24"/>
                <w:szCs w:val="24"/>
              </w:rPr>
            </w:pPr>
          </w:p>
        </w:tc>
      </w:tr>
      <w:tr w:rsidR="0017292E" w:rsidRPr="00F966A8" w:rsidTr="00B5455A">
        <w:tc>
          <w:tcPr>
            <w:tcW w:w="3898" w:type="dxa"/>
            <w:gridSpan w:val="2"/>
            <w:tcBorders>
              <w:top w:val="single" w:sz="6" w:space="0" w:color="auto"/>
              <w:left w:val="single" w:sz="6" w:space="0" w:color="auto"/>
              <w:bottom w:val="single" w:sz="6" w:space="0" w:color="auto"/>
              <w:right w:val="single" w:sz="6" w:space="0" w:color="auto"/>
            </w:tcBorders>
          </w:tcPr>
          <w:p w:rsidR="0017292E" w:rsidRPr="00F966A8" w:rsidRDefault="0017292E" w:rsidP="00B5455A">
            <w:pPr>
              <w:jc w:val="both"/>
              <w:rPr>
                <w:rFonts w:ascii="Times New Roman" w:hAnsi="Times New Roman"/>
                <w:sz w:val="24"/>
                <w:szCs w:val="24"/>
                <w:vertAlign w:val="superscript"/>
              </w:rPr>
            </w:pPr>
            <w:r w:rsidRPr="00F966A8">
              <w:rPr>
                <w:rFonts w:ascii="Times New Roman" w:hAnsi="Times New Roman"/>
                <w:sz w:val="24"/>
                <w:szCs w:val="24"/>
              </w:rPr>
              <w:t>Numer PESEL</w:t>
            </w:r>
            <w:r w:rsidRPr="00F966A8">
              <w:rPr>
                <w:rFonts w:ascii="Times New Roman" w:hAnsi="Times New Roman"/>
                <w:sz w:val="24"/>
                <w:szCs w:val="24"/>
                <w:vertAlign w:val="superscript"/>
              </w:rPr>
              <w:t>*)</w:t>
            </w:r>
          </w:p>
          <w:p w:rsidR="0017292E" w:rsidRPr="00F966A8" w:rsidRDefault="0017292E" w:rsidP="00B5455A">
            <w:pPr>
              <w:jc w:val="both"/>
              <w:rPr>
                <w:rFonts w:ascii="Times New Roman" w:hAnsi="Times New Roman"/>
                <w:sz w:val="24"/>
                <w:szCs w:val="24"/>
              </w:rPr>
            </w:pPr>
          </w:p>
        </w:tc>
        <w:tc>
          <w:tcPr>
            <w:tcW w:w="2126" w:type="dxa"/>
            <w:gridSpan w:val="2"/>
            <w:tcBorders>
              <w:top w:val="single" w:sz="6" w:space="0" w:color="auto"/>
              <w:left w:val="single" w:sz="6" w:space="0" w:color="auto"/>
              <w:bottom w:val="single" w:sz="6" w:space="0" w:color="auto"/>
              <w:right w:val="single" w:sz="6" w:space="0" w:color="auto"/>
            </w:tcBorders>
          </w:tcPr>
          <w:p w:rsidR="0017292E" w:rsidRPr="00F966A8" w:rsidRDefault="0017292E" w:rsidP="00B5455A">
            <w:pPr>
              <w:jc w:val="both"/>
              <w:rPr>
                <w:rFonts w:ascii="Times New Roman" w:hAnsi="Times New Roman"/>
                <w:sz w:val="24"/>
                <w:szCs w:val="24"/>
              </w:rPr>
            </w:pPr>
            <w:r w:rsidRPr="00F966A8">
              <w:rPr>
                <w:rFonts w:ascii="Times New Roman" w:hAnsi="Times New Roman"/>
                <w:sz w:val="24"/>
                <w:szCs w:val="24"/>
              </w:rPr>
              <w:t xml:space="preserve"> Data urodzenia </w:t>
            </w:r>
          </w:p>
        </w:tc>
        <w:tc>
          <w:tcPr>
            <w:tcW w:w="3685" w:type="dxa"/>
            <w:gridSpan w:val="2"/>
            <w:tcBorders>
              <w:top w:val="single" w:sz="6" w:space="0" w:color="auto"/>
              <w:left w:val="single" w:sz="6" w:space="0" w:color="auto"/>
              <w:bottom w:val="single" w:sz="6" w:space="0" w:color="auto"/>
              <w:right w:val="single" w:sz="6" w:space="0" w:color="auto"/>
            </w:tcBorders>
          </w:tcPr>
          <w:p w:rsidR="0017292E" w:rsidRPr="00F966A8" w:rsidRDefault="0017292E" w:rsidP="00B5455A">
            <w:pPr>
              <w:jc w:val="both"/>
              <w:rPr>
                <w:rFonts w:ascii="Times New Roman" w:hAnsi="Times New Roman"/>
                <w:sz w:val="24"/>
                <w:szCs w:val="24"/>
              </w:rPr>
            </w:pPr>
            <w:r w:rsidRPr="00F966A8">
              <w:rPr>
                <w:rFonts w:ascii="Times New Roman" w:hAnsi="Times New Roman"/>
                <w:sz w:val="24"/>
                <w:szCs w:val="24"/>
              </w:rPr>
              <w:t>Obywatelstwo</w:t>
            </w:r>
          </w:p>
          <w:p w:rsidR="0017292E" w:rsidRPr="00F966A8" w:rsidRDefault="0017292E" w:rsidP="00B5455A">
            <w:pPr>
              <w:jc w:val="both"/>
              <w:rPr>
                <w:rFonts w:ascii="Times New Roman" w:hAnsi="Times New Roman"/>
                <w:sz w:val="24"/>
                <w:szCs w:val="24"/>
              </w:rPr>
            </w:pPr>
          </w:p>
          <w:p w:rsidR="0017292E" w:rsidRPr="00F966A8" w:rsidRDefault="0017292E" w:rsidP="00B5455A">
            <w:pPr>
              <w:jc w:val="both"/>
              <w:rPr>
                <w:rFonts w:ascii="Times New Roman" w:hAnsi="Times New Roman"/>
                <w:sz w:val="24"/>
                <w:szCs w:val="24"/>
              </w:rPr>
            </w:pPr>
          </w:p>
        </w:tc>
      </w:tr>
      <w:tr w:rsidR="0017292E" w:rsidRPr="00F966A8" w:rsidTr="00B5455A">
        <w:tc>
          <w:tcPr>
            <w:tcW w:w="7078" w:type="dxa"/>
            <w:gridSpan w:val="5"/>
            <w:tcBorders>
              <w:top w:val="single" w:sz="6" w:space="0" w:color="auto"/>
              <w:left w:val="single" w:sz="6" w:space="0" w:color="auto"/>
              <w:bottom w:val="nil"/>
              <w:right w:val="single" w:sz="6" w:space="0" w:color="auto"/>
            </w:tcBorders>
          </w:tcPr>
          <w:p w:rsidR="0017292E" w:rsidRPr="00F966A8" w:rsidRDefault="0017292E" w:rsidP="00B5455A">
            <w:pPr>
              <w:jc w:val="both"/>
              <w:rPr>
                <w:rFonts w:ascii="Times New Roman" w:hAnsi="Times New Roman"/>
                <w:sz w:val="24"/>
                <w:szCs w:val="24"/>
              </w:rPr>
            </w:pPr>
            <w:r w:rsidRPr="00F966A8">
              <w:rPr>
                <w:rFonts w:ascii="Times New Roman" w:hAnsi="Times New Roman"/>
                <w:sz w:val="24"/>
                <w:szCs w:val="24"/>
              </w:rPr>
              <w:t>Miejsce zamieszkania</w:t>
            </w:r>
          </w:p>
          <w:p w:rsidR="0017292E" w:rsidRPr="00F966A8" w:rsidRDefault="0017292E" w:rsidP="00B5455A">
            <w:pPr>
              <w:jc w:val="both"/>
              <w:rPr>
                <w:rFonts w:ascii="Times New Roman" w:hAnsi="Times New Roman"/>
                <w:sz w:val="24"/>
                <w:szCs w:val="24"/>
              </w:rPr>
            </w:pPr>
          </w:p>
        </w:tc>
        <w:tc>
          <w:tcPr>
            <w:tcW w:w="2631" w:type="dxa"/>
            <w:tcBorders>
              <w:top w:val="single" w:sz="6" w:space="0" w:color="auto"/>
              <w:left w:val="single" w:sz="6" w:space="0" w:color="auto"/>
              <w:bottom w:val="nil"/>
              <w:right w:val="single" w:sz="6" w:space="0" w:color="auto"/>
            </w:tcBorders>
          </w:tcPr>
          <w:p w:rsidR="0017292E" w:rsidRPr="00F966A8" w:rsidRDefault="0017292E" w:rsidP="00B5455A">
            <w:pPr>
              <w:jc w:val="both"/>
              <w:rPr>
                <w:rFonts w:ascii="Times New Roman" w:hAnsi="Times New Roman"/>
                <w:sz w:val="24"/>
                <w:szCs w:val="24"/>
              </w:rPr>
            </w:pPr>
            <w:r w:rsidRPr="00F966A8">
              <w:rPr>
                <w:rFonts w:ascii="Times New Roman" w:hAnsi="Times New Roman"/>
                <w:sz w:val="24"/>
                <w:szCs w:val="24"/>
              </w:rPr>
              <w:t xml:space="preserve"> Telefon </w:t>
            </w:r>
            <w:r w:rsidRPr="00F966A8">
              <w:rPr>
                <w:rFonts w:ascii="Times New Roman" w:hAnsi="Times New Roman"/>
              </w:rPr>
              <w:t>(nieobowiązkowo)</w:t>
            </w:r>
          </w:p>
          <w:p w:rsidR="0017292E" w:rsidRPr="00F966A8" w:rsidRDefault="0017292E" w:rsidP="00B5455A">
            <w:pPr>
              <w:jc w:val="both"/>
              <w:rPr>
                <w:rFonts w:ascii="Times New Roman" w:hAnsi="Times New Roman"/>
                <w:sz w:val="24"/>
                <w:szCs w:val="24"/>
              </w:rPr>
            </w:pPr>
          </w:p>
        </w:tc>
      </w:tr>
      <w:tr w:rsidR="0017292E" w:rsidRPr="00F966A8" w:rsidTr="00B5455A">
        <w:tc>
          <w:tcPr>
            <w:tcW w:w="3285"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jc w:val="both"/>
              <w:rPr>
                <w:rFonts w:ascii="Times New Roman" w:hAnsi="Times New Roman"/>
                <w:sz w:val="24"/>
                <w:szCs w:val="24"/>
              </w:rPr>
            </w:pPr>
            <w:r w:rsidRPr="00F966A8">
              <w:rPr>
                <w:rFonts w:ascii="Times New Roman" w:hAnsi="Times New Roman"/>
                <w:sz w:val="24"/>
                <w:szCs w:val="24"/>
              </w:rPr>
              <w:t>Miejscowość</w:t>
            </w:r>
          </w:p>
          <w:p w:rsidR="0017292E" w:rsidRPr="00F966A8" w:rsidRDefault="0017292E" w:rsidP="00B5455A">
            <w:pPr>
              <w:jc w:val="both"/>
              <w:rPr>
                <w:rFonts w:ascii="Times New Roman" w:hAnsi="Times New Roman"/>
                <w:sz w:val="24"/>
                <w:szCs w:val="24"/>
              </w:rPr>
            </w:pPr>
          </w:p>
        </w:tc>
        <w:tc>
          <w:tcPr>
            <w:tcW w:w="3793" w:type="dxa"/>
            <w:gridSpan w:val="4"/>
            <w:tcBorders>
              <w:top w:val="single" w:sz="6" w:space="0" w:color="auto"/>
              <w:left w:val="single" w:sz="6" w:space="0" w:color="auto"/>
              <w:bottom w:val="nil"/>
              <w:right w:val="single" w:sz="6" w:space="0" w:color="auto"/>
            </w:tcBorders>
          </w:tcPr>
          <w:p w:rsidR="0017292E" w:rsidRPr="00F966A8" w:rsidRDefault="0017292E" w:rsidP="00B5455A">
            <w:pPr>
              <w:jc w:val="both"/>
              <w:rPr>
                <w:rFonts w:ascii="Times New Roman" w:hAnsi="Times New Roman"/>
                <w:sz w:val="24"/>
                <w:szCs w:val="24"/>
              </w:rPr>
            </w:pPr>
            <w:r w:rsidRPr="00F966A8">
              <w:rPr>
                <w:rFonts w:ascii="Times New Roman" w:hAnsi="Times New Roman"/>
                <w:sz w:val="24"/>
                <w:szCs w:val="24"/>
              </w:rPr>
              <w:t xml:space="preserve"> Kod pocztowy</w:t>
            </w:r>
          </w:p>
          <w:p w:rsidR="0017292E" w:rsidRPr="00F966A8" w:rsidRDefault="0017292E" w:rsidP="00B5455A">
            <w:pPr>
              <w:jc w:val="both"/>
              <w:rPr>
                <w:rFonts w:ascii="Times New Roman" w:hAnsi="Times New Roman"/>
                <w:sz w:val="24"/>
                <w:szCs w:val="24"/>
              </w:rPr>
            </w:pPr>
          </w:p>
        </w:tc>
        <w:tc>
          <w:tcPr>
            <w:tcW w:w="2631" w:type="dxa"/>
            <w:tcBorders>
              <w:top w:val="nil"/>
              <w:left w:val="single" w:sz="6" w:space="0" w:color="auto"/>
              <w:bottom w:val="nil"/>
              <w:right w:val="single" w:sz="6" w:space="0" w:color="auto"/>
            </w:tcBorders>
          </w:tcPr>
          <w:p w:rsidR="0017292E" w:rsidRPr="00F966A8" w:rsidRDefault="0017292E" w:rsidP="00B5455A">
            <w:pPr>
              <w:rPr>
                <w:rFonts w:ascii="Times New Roman" w:hAnsi="Times New Roman"/>
                <w:sz w:val="24"/>
                <w:szCs w:val="24"/>
              </w:rPr>
            </w:pPr>
            <w:r w:rsidRPr="00F966A8">
              <w:rPr>
                <w:rFonts w:ascii="Times New Roman" w:hAnsi="Times New Roman"/>
                <w:sz w:val="24"/>
                <w:szCs w:val="24"/>
              </w:rPr>
              <w:t xml:space="preserve"> </w:t>
            </w:r>
          </w:p>
        </w:tc>
      </w:tr>
      <w:tr w:rsidR="0017292E" w:rsidRPr="00F966A8" w:rsidTr="00B5455A">
        <w:tc>
          <w:tcPr>
            <w:tcW w:w="3285"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jc w:val="both"/>
              <w:rPr>
                <w:rFonts w:ascii="Times New Roman" w:hAnsi="Times New Roman"/>
                <w:sz w:val="24"/>
                <w:szCs w:val="24"/>
              </w:rPr>
            </w:pPr>
            <w:r w:rsidRPr="00F966A8">
              <w:rPr>
                <w:rFonts w:ascii="Times New Roman" w:hAnsi="Times New Roman"/>
                <w:sz w:val="24"/>
                <w:szCs w:val="24"/>
              </w:rPr>
              <w:t>Ulica</w:t>
            </w:r>
          </w:p>
          <w:p w:rsidR="0017292E" w:rsidRPr="00F966A8" w:rsidRDefault="0017292E" w:rsidP="00B5455A">
            <w:pPr>
              <w:jc w:val="both"/>
              <w:rPr>
                <w:rFonts w:ascii="Times New Roman" w:hAnsi="Times New Roman"/>
                <w:sz w:val="24"/>
                <w:szCs w:val="24"/>
              </w:rPr>
            </w:pPr>
          </w:p>
        </w:tc>
        <w:tc>
          <w:tcPr>
            <w:tcW w:w="1480" w:type="dxa"/>
            <w:gridSpan w:val="2"/>
            <w:tcBorders>
              <w:top w:val="single" w:sz="6" w:space="0" w:color="auto"/>
              <w:left w:val="single" w:sz="6" w:space="0" w:color="auto"/>
              <w:bottom w:val="single" w:sz="6" w:space="0" w:color="auto"/>
              <w:right w:val="single" w:sz="6" w:space="0" w:color="auto"/>
            </w:tcBorders>
          </w:tcPr>
          <w:p w:rsidR="0017292E" w:rsidRPr="00F966A8" w:rsidRDefault="0017292E" w:rsidP="00B5455A">
            <w:pPr>
              <w:jc w:val="both"/>
              <w:rPr>
                <w:rFonts w:ascii="Times New Roman" w:hAnsi="Times New Roman"/>
                <w:sz w:val="24"/>
                <w:szCs w:val="24"/>
              </w:rPr>
            </w:pPr>
            <w:r w:rsidRPr="00F966A8">
              <w:rPr>
                <w:rFonts w:ascii="Times New Roman" w:hAnsi="Times New Roman"/>
                <w:sz w:val="24"/>
                <w:szCs w:val="24"/>
              </w:rPr>
              <w:t xml:space="preserve"> Numer domu</w:t>
            </w:r>
          </w:p>
          <w:p w:rsidR="0017292E" w:rsidRPr="00F966A8" w:rsidRDefault="0017292E" w:rsidP="00B5455A">
            <w:pPr>
              <w:jc w:val="both"/>
              <w:rPr>
                <w:rFonts w:ascii="Times New Roman" w:hAnsi="Times New Roman"/>
                <w:sz w:val="24"/>
                <w:szCs w:val="24"/>
              </w:rPr>
            </w:pPr>
          </w:p>
        </w:tc>
        <w:tc>
          <w:tcPr>
            <w:tcW w:w="2313" w:type="dxa"/>
            <w:gridSpan w:val="2"/>
            <w:tcBorders>
              <w:top w:val="single" w:sz="6" w:space="0" w:color="auto"/>
              <w:left w:val="single" w:sz="6" w:space="0" w:color="auto"/>
              <w:bottom w:val="single" w:sz="6" w:space="0" w:color="auto"/>
              <w:right w:val="single" w:sz="6" w:space="0" w:color="auto"/>
            </w:tcBorders>
          </w:tcPr>
          <w:p w:rsidR="0017292E" w:rsidRPr="00F966A8" w:rsidRDefault="0017292E" w:rsidP="00B5455A">
            <w:pPr>
              <w:jc w:val="both"/>
              <w:rPr>
                <w:rFonts w:ascii="Times New Roman" w:hAnsi="Times New Roman"/>
                <w:sz w:val="24"/>
                <w:szCs w:val="24"/>
              </w:rPr>
            </w:pPr>
            <w:r w:rsidRPr="00F966A8">
              <w:rPr>
                <w:rFonts w:ascii="Times New Roman" w:hAnsi="Times New Roman"/>
                <w:sz w:val="24"/>
                <w:szCs w:val="24"/>
              </w:rPr>
              <w:t xml:space="preserve"> Numer mieszkania</w:t>
            </w:r>
          </w:p>
          <w:p w:rsidR="0017292E" w:rsidRPr="00F966A8" w:rsidRDefault="0017292E" w:rsidP="00B5455A">
            <w:pPr>
              <w:jc w:val="both"/>
              <w:rPr>
                <w:rFonts w:ascii="Times New Roman" w:hAnsi="Times New Roman"/>
                <w:sz w:val="24"/>
                <w:szCs w:val="24"/>
              </w:rPr>
            </w:pPr>
          </w:p>
        </w:tc>
        <w:tc>
          <w:tcPr>
            <w:tcW w:w="2631" w:type="dxa"/>
            <w:tcBorders>
              <w:top w:val="nil"/>
              <w:left w:val="single" w:sz="6" w:space="0" w:color="auto"/>
              <w:bottom w:val="single" w:sz="6" w:space="0" w:color="auto"/>
              <w:right w:val="single" w:sz="6" w:space="0" w:color="auto"/>
            </w:tcBorders>
          </w:tcPr>
          <w:p w:rsidR="0017292E" w:rsidRPr="00F966A8" w:rsidRDefault="0017292E" w:rsidP="00B5455A">
            <w:pPr>
              <w:rPr>
                <w:rFonts w:ascii="Times New Roman" w:hAnsi="Times New Roman"/>
                <w:sz w:val="24"/>
                <w:szCs w:val="24"/>
              </w:rPr>
            </w:pPr>
            <w:r w:rsidRPr="00F966A8">
              <w:rPr>
                <w:rFonts w:ascii="Times New Roman" w:hAnsi="Times New Roman"/>
                <w:sz w:val="24"/>
                <w:szCs w:val="24"/>
              </w:rPr>
              <w:t xml:space="preserve"> </w:t>
            </w:r>
          </w:p>
        </w:tc>
      </w:tr>
    </w:tbl>
    <w:p w:rsidR="0017292E" w:rsidRPr="00F966A8" w:rsidRDefault="0017292E" w:rsidP="0017292E">
      <w:pPr>
        <w:spacing w:line="360" w:lineRule="auto"/>
        <w:rPr>
          <w:rFonts w:ascii="Times New Roman" w:hAnsi="Times New Roman"/>
          <w:b/>
          <w:bCs/>
          <w:sz w:val="24"/>
          <w:szCs w:val="24"/>
        </w:rPr>
      </w:pPr>
    </w:p>
    <w:p w:rsidR="0017292E" w:rsidRPr="00F966A8" w:rsidRDefault="0017292E" w:rsidP="0017292E">
      <w:pPr>
        <w:spacing w:line="360" w:lineRule="auto"/>
        <w:rPr>
          <w:rFonts w:ascii="Times New Roman" w:hAnsi="Times New Roman"/>
          <w:b/>
          <w:bCs/>
          <w:sz w:val="24"/>
          <w:szCs w:val="24"/>
        </w:rPr>
      </w:pPr>
      <w:r w:rsidRPr="00F966A8">
        <w:rPr>
          <w:rFonts w:ascii="Times New Roman" w:hAnsi="Times New Roman"/>
          <w:b/>
          <w:bCs/>
          <w:sz w:val="24"/>
          <w:szCs w:val="24"/>
        </w:rPr>
        <w:t>Wnoszę o ustalenie prawa do świadczenia rodzicielskiego na następujące dzieci:</w:t>
      </w:r>
    </w:p>
    <w:tbl>
      <w:tblPr>
        <w:tblW w:w="9647" w:type="dxa"/>
        <w:tblLayout w:type="fixed"/>
        <w:tblCellMar>
          <w:left w:w="70" w:type="dxa"/>
          <w:right w:w="70" w:type="dxa"/>
        </w:tblCellMar>
        <w:tblLook w:val="0000" w:firstRow="0" w:lastRow="0" w:firstColumn="0" w:lastColumn="0" w:noHBand="0" w:noVBand="0"/>
      </w:tblPr>
      <w:tblGrid>
        <w:gridCol w:w="578"/>
        <w:gridCol w:w="2686"/>
        <w:gridCol w:w="1741"/>
        <w:gridCol w:w="4642"/>
      </w:tblGrid>
      <w:tr w:rsidR="0017292E" w:rsidRPr="00F966A8" w:rsidTr="00B5455A">
        <w:tc>
          <w:tcPr>
            <w:tcW w:w="565"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rPr>
                <w:rFonts w:ascii="Times New Roman" w:hAnsi="Times New Roman"/>
                <w:sz w:val="24"/>
                <w:szCs w:val="24"/>
              </w:rPr>
            </w:pPr>
            <w:r w:rsidRPr="00F966A8">
              <w:rPr>
                <w:rFonts w:ascii="Times New Roman" w:hAnsi="Times New Roman"/>
                <w:sz w:val="24"/>
                <w:szCs w:val="24"/>
              </w:rPr>
              <w:t>Lp.</w:t>
            </w:r>
          </w:p>
          <w:p w:rsidR="0017292E" w:rsidRPr="00F966A8" w:rsidRDefault="0017292E" w:rsidP="00B5455A">
            <w:pPr>
              <w:rPr>
                <w:rFonts w:ascii="Times New Roman" w:hAnsi="Times New Roman"/>
                <w:sz w:val="24"/>
                <w:szCs w:val="24"/>
              </w:rPr>
            </w:pPr>
          </w:p>
        </w:tc>
        <w:tc>
          <w:tcPr>
            <w:tcW w:w="2624"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jc w:val="center"/>
              <w:rPr>
                <w:rFonts w:ascii="Times New Roman" w:hAnsi="Times New Roman"/>
                <w:sz w:val="24"/>
                <w:szCs w:val="24"/>
              </w:rPr>
            </w:pPr>
            <w:r w:rsidRPr="00F966A8">
              <w:rPr>
                <w:rFonts w:ascii="Times New Roman" w:hAnsi="Times New Roman"/>
                <w:sz w:val="24"/>
                <w:szCs w:val="24"/>
              </w:rPr>
              <w:t xml:space="preserve"> Imię i nazwisko</w:t>
            </w:r>
          </w:p>
          <w:p w:rsidR="0017292E" w:rsidRPr="00F966A8" w:rsidRDefault="0017292E" w:rsidP="00B5455A">
            <w:pPr>
              <w:jc w:val="center"/>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jc w:val="center"/>
              <w:rPr>
                <w:rFonts w:ascii="Times New Roman" w:hAnsi="Times New Roman"/>
                <w:sz w:val="24"/>
                <w:szCs w:val="24"/>
                <w:vertAlign w:val="superscript"/>
              </w:rPr>
            </w:pPr>
            <w:r w:rsidRPr="00F966A8">
              <w:rPr>
                <w:rFonts w:ascii="Times New Roman" w:hAnsi="Times New Roman"/>
                <w:sz w:val="24"/>
                <w:szCs w:val="24"/>
              </w:rPr>
              <w:t xml:space="preserve"> Numer  PESEL</w:t>
            </w:r>
            <w:r w:rsidRPr="00F966A8">
              <w:rPr>
                <w:rFonts w:ascii="Times New Roman" w:hAnsi="Times New Roman"/>
                <w:sz w:val="24"/>
                <w:szCs w:val="24"/>
                <w:vertAlign w:val="superscript"/>
              </w:rPr>
              <w:t>*)</w:t>
            </w:r>
          </w:p>
          <w:p w:rsidR="0017292E" w:rsidRPr="00F966A8" w:rsidRDefault="0017292E" w:rsidP="00B5455A">
            <w:pPr>
              <w:jc w:val="center"/>
              <w:rPr>
                <w:rFonts w:ascii="Times New Roman" w:hAnsi="Times New Roman"/>
                <w:sz w:val="24"/>
                <w:szCs w:val="24"/>
              </w:rPr>
            </w:pPr>
          </w:p>
        </w:tc>
        <w:tc>
          <w:tcPr>
            <w:tcW w:w="4536"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jc w:val="center"/>
              <w:rPr>
                <w:rFonts w:ascii="Times New Roman" w:hAnsi="Times New Roman"/>
                <w:sz w:val="24"/>
                <w:szCs w:val="24"/>
              </w:rPr>
            </w:pPr>
            <w:r w:rsidRPr="00F966A8">
              <w:rPr>
                <w:rFonts w:ascii="Times New Roman" w:hAnsi="Times New Roman"/>
                <w:sz w:val="24"/>
                <w:szCs w:val="24"/>
              </w:rPr>
              <w:t xml:space="preserve"> Data urodzenia</w:t>
            </w:r>
          </w:p>
          <w:p w:rsidR="0017292E" w:rsidRPr="00F966A8" w:rsidRDefault="0017292E" w:rsidP="00B5455A">
            <w:pPr>
              <w:jc w:val="center"/>
              <w:rPr>
                <w:rFonts w:ascii="Times New Roman" w:hAnsi="Times New Roman"/>
                <w:sz w:val="24"/>
                <w:szCs w:val="24"/>
              </w:rPr>
            </w:pPr>
          </w:p>
        </w:tc>
      </w:tr>
      <w:tr w:rsidR="0017292E" w:rsidRPr="00F966A8" w:rsidTr="00B5455A">
        <w:tc>
          <w:tcPr>
            <w:tcW w:w="565"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jc w:val="center"/>
              <w:rPr>
                <w:rFonts w:ascii="Times New Roman" w:hAnsi="Times New Roman"/>
                <w:sz w:val="24"/>
                <w:szCs w:val="24"/>
              </w:rPr>
            </w:pPr>
            <w:r w:rsidRPr="00F966A8">
              <w:rPr>
                <w:rFonts w:ascii="Times New Roman" w:hAnsi="Times New Roman"/>
                <w:sz w:val="24"/>
                <w:szCs w:val="24"/>
              </w:rPr>
              <w:t>1</w:t>
            </w:r>
          </w:p>
          <w:p w:rsidR="0017292E" w:rsidRPr="00F966A8" w:rsidRDefault="0017292E" w:rsidP="00B5455A">
            <w:pPr>
              <w:jc w:val="center"/>
              <w:rPr>
                <w:rFonts w:ascii="Times New Roman" w:hAnsi="Times New Roman"/>
                <w:sz w:val="24"/>
                <w:szCs w:val="24"/>
              </w:rPr>
            </w:pPr>
          </w:p>
        </w:tc>
        <w:tc>
          <w:tcPr>
            <w:tcW w:w="2624"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rPr>
                <w:rFonts w:ascii="Times New Roman" w:hAnsi="Times New Roman"/>
                <w:sz w:val="24"/>
                <w:szCs w:val="24"/>
              </w:rPr>
            </w:pPr>
            <w:r w:rsidRPr="00F966A8">
              <w:rPr>
                <w:rFonts w:ascii="Times New Roman" w:hAnsi="Times New Roman"/>
                <w:sz w:val="24"/>
                <w:szCs w:val="24"/>
              </w:rPr>
              <w:t xml:space="preserve"> </w:t>
            </w:r>
          </w:p>
          <w:p w:rsidR="0017292E" w:rsidRPr="00F966A8" w:rsidRDefault="0017292E" w:rsidP="00B5455A">
            <w:pPr>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rPr>
                <w:rFonts w:ascii="Times New Roman" w:hAnsi="Times New Roman"/>
                <w:sz w:val="24"/>
                <w:szCs w:val="24"/>
              </w:rPr>
            </w:pPr>
            <w:r w:rsidRPr="00F966A8">
              <w:rPr>
                <w:rFonts w:ascii="Times New Roman" w:hAnsi="Times New Roman"/>
                <w:sz w:val="24"/>
                <w:szCs w:val="24"/>
              </w:rPr>
              <w:t xml:space="preserve"> </w:t>
            </w:r>
          </w:p>
          <w:p w:rsidR="0017292E" w:rsidRPr="00F966A8" w:rsidRDefault="0017292E" w:rsidP="00B5455A">
            <w:pPr>
              <w:rPr>
                <w:rFonts w:ascii="Times New Roman" w:hAnsi="Times New Roman"/>
                <w:sz w:val="24"/>
                <w:szCs w:val="24"/>
              </w:rPr>
            </w:pPr>
          </w:p>
        </w:tc>
        <w:tc>
          <w:tcPr>
            <w:tcW w:w="4536"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rPr>
                <w:rFonts w:ascii="Times New Roman" w:hAnsi="Times New Roman"/>
                <w:sz w:val="24"/>
                <w:szCs w:val="24"/>
              </w:rPr>
            </w:pPr>
            <w:r w:rsidRPr="00F966A8">
              <w:rPr>
                <w:rFonts w:ascii="Times New Roman" w:hAnsi="Times New Roman"/>
                <w:sz w:val="24"/>
                <w:szCs w:val="24"/>
              </w:rPr>
              <w:t xml:space="preserve"> </w:t>
            </w:r>
          </w:p>
          <w:p w:rsidR="0017292E" w:rsidRPr="00F966A8" w:rsidRDefault="0017292E" w:rsidP="00B5455A">
            <w:pPr>
              <w:rPr>
                <w:rFonts w:ascii="Times New Roman" w:hAnsi="Times New Roman"/>
                <w:sz w:val="24"/>
                <w:szCs w:val="24"/>
              </w:rPr>
            </w:pPr>
          </w:p>
        </w:tc>
      </w:tr>
      <w:tr w:rsidR="0017292E" w:rsidRPr="00F966A8" w:rsidTr="00B5455A">
        <w:tc>
          <w:tcPr>
            <w:tcW w:w="565"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jc w:val="center"/>
              <w:rPr>
                <w:rFonts w:ascii="Times New Roman" w:hAnsi="Times New Roman"/>
                <w:sz w:val="24"/>
                <w:szCs w:val="24"/>
              </w:rPr>
            </w:pPr>
            <w:r w:rsidRPr="00F966A8">
              <w:rPr>
                <w:rFonts w:ascii="Times New Roman" w:hAnsi="Times New Roman"/>
                <w:sz w:val="24"/>
                <w:szCs w:val="24"/>
              </w:rPr>
              <w:t>2</w:t>
            </w:r>
          </w:p>
          <w:p w:rsidR="0017292E" w:rsidRPr="00F966A8" w:rsidRDefault="0017292E" w:rsidP="00B5455A">
            <w:pPr>
              <w:jc w:val="center"/>
              <w:rPr>
                <w:rFonts w:ascii="Times New Roman" w:hAnsi="Times New Roman"/>
                <w:sz w:val="24"/>
                <w:szCs w:val="24"/>
              </w:rPr>
            </w:pPr>
          </w:p>
        </w:tc>
        <w:tc>
          <w:tcPr>
            <w:tcW w:w="2624"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rPr>
                <w:rFonts w:ascii="Times New Roman" w:hAnsi="Times New Roman"/>
                <w:sz w:val="24"/>
                <w:szCs w:val="24"/>
              </w:rPr>
            </w:pPr>
            <w:r w:rsidRPr="00F966A8">
              <w:rPr>
                <w:rFonts w:ascii="Times New Roman" w:hAnsi="Times New Roman"/>
                <w:sz w:val="24"/>
                <w:szCs w:val="24"/>
              </w:rPr>
              <w:t xml:space="preserve"> </w:t>
            </w:r>
          </w:p>
          <w:p w:rsidR="0017292E" w:rsidRPr="00F966A8" w:rsidRDefault="0017292E" w:rsidP="00B5455A">
            <w:pPr>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rPr>
                <w:rFonts w:ascii="Times New Roman" w:hAnsi="Times New Roman"/>
                <w:sz w:val="24"/>
                <w:szCs w:val="24"/>
              </w:rPr>
            </w:pPr>
            <w:r w:rsidRPr="00F966A8">
              <w:rPr>
                <w:rFonts w:ascii="Times New Roman" w:hAnsi="Times New Roman"/>
                <w:sz w:val="24"/>
                <w:szCs w:val="24"/>
              </w:rPr>
              <w:t xml:space="preserve"> </w:t>
            </w:r>
          </w:p>
          <w:p w:rsidR="0017292E" w:rsidRPr="00F966A8" w:rsidRDefault="0017292E" w:rsidP="00B5455A">
            <w:pPr>
              <w:rPr>
                <w:rFonts w:ascii="Times New Roman" w:hAnsi="Times New Roman"/>
                <w:sz w:val="24"/>
                <w:szCs w:val="24"/>
              </w:rPr>
            </w:pPr>
          </w:p>
        </w:tc>
        <w:tc>
          <w:tcPr>
            <w:tcW w:w="4536"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rPr>
                <w:rFonts w:ascii="Times New Roman" w:hAnsi="Times New Roman"/>
                <w:sz w:val="24"/>
                <w:szCs w:val="24"/>
              </w:rPr>
            </w:pPr>
            <w:r w:rsidRPr="00F966A8">
              <w:rPr>
                <w:rFonts w:ascii="Times New Roman" w:hAnsi="Times New Roman"/>
                <w:sz w:val="24"/>
                <w:szCs w:val="24"/>
              </w:rPr>
              <w:t xml:space="preserve"> </w:t>
            </w:r>
          </w:p>
          <w:p w:rsidR="0017292E" w:rsidRPr="00F966A8" w:rsidRDefault="0017292E" w:rsidP="00B5455A">
            <w:pPr>
              <w:rPr>
                <w:rFonts w:ascii="Times New Roman" w:hAnsi="Times New Roman"/>
                <w:sz w:val="24"/>
                <w:szCs w:val="24"/>
              </w:rPr>
            </w:pPr>
          </w:p>
        </w:tc>
      </w:tr>
      <w:tr w:rsidR="0017292E" w:rsidRPr="00F966A8" w:rsidTr="00B5455A">
        <w:tc>
          <w:tcPr>
            <w:tcW w:w="565"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jc w:val="center"/>
              <w:rPr>
                <w:rFonts w:ascii="Times New Roman" w:hAnsi="Times New Roman"/>
                <w:sz w:val="24"/>
                <w:szCs w:val="24"/>
              </w:rPr>
            </w:pPr>
            <w:r w:rsidRPr="00F966A8">
              <w:rPr>
                <w:rFonts w:ascii="Times New Roman" w:hAnsi="Times New Roman"/>
                <w:sz w:val="24"/>
                <w:szCs w:val="24"/>
              </w:rPr>
              <w:t>3</w:t>
            </w:r>
          </w:p>
          <w:p w:rsidR="0017292E" w:rsidRPr="00F966A8" w:rsidRDefault="0017292E" w:rsidP="00B5455A">
            <w:pPr>
              <w:jc w:val="center"/>
              <w:rPr>
                <w:rFonts w:ascii="Times New Roman" w:hAnsi="Times New Roman"/>
                <w:sz w:val="24"/>
                <w:szCs w:val="24"/>
              </w:rPr>
            </w:pPr>
          </w:p>
        </w:tc>
        <w:tc>
          <w:tcPr>
            <w:tcW w:w="2624"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rPr>
                <w:rFonts w:ascii="Times New Roman" w:hAnsi="Times New Roman"/>
                <w:sz w:val="24"/>
                <w:szCs w:val="24"/>
              </w:rPr>
            </w:pPr>
            <w:r w:rsidRPr="00F966A8">
              <w:rPr>
                <w:rFonts w:ascii="Times New Roman" w:hAnsi="Times New Roman"/>
                <w:sz w:val="24"/>
                <w:szCs w:val="24"/>
              </w:rPr>
              <w:t xml:space="preserve"> </w:t>
            </w:r>
          </w:p>
          <w:p w:rsidR="0017292E" w:rsidRPr="00F966A8" w:rsidRDefault="0017292E" w:rsidP="00B5455A">
            <w:pPr>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rPr>
                <w:rFonts w:ascii="Times New Roman" w:hAnsi="Times New Roman"/>
                <w:sz w:val="24"/>
                <w:szCs w:val="24"/>
              </w:rPr>
            </w:pPr>
            <w:r w:rsidRPr="00F966A8">
              <w:rPr>
                <w:rFonts w:ascii="Times New Roman" w:hAnsi="Times New Roman"/>
                <w:sz w:val="24"/>
                <w:szCs w:val="24"/>
              </w:rPr>
              <w:t xml:space="preserve"> </w:t>
            </w:r>
          </w:p>
          <w:p w:rsidR="0017292E" w:rsidRPr="00F966A8" w:rsidRDefault="0017292E" w:rsidP="00B5455A">
            <w:pPr>
              <w:rPr>
                <w:rFonts w:ascii="Times New Roman" w:hAnsi="Times New Roman"/>
                <w:sz w:val="24"/>
                <w:szCs w:val="24"/>
              </w:rPr>
            </w:pPr>
          </w:p>
        </w:tc>
        <w:tc>
          <w:tcPr>
            <w:tcW w:w="4536"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rPr>
                <w:rFonts w:ascii="Times New Roman" w:hAnsi="Times New Roman"/>
                <w:sz w:val="24"/>
                <w:szCs w:val="24"/>
              </w:rPr>
            </w:pPr>
            <w:r w:rsidRPr="00F966A8">
              <w:rPr>
                <w:rFonts w:ascii="Times New Roman" w:hAnsi="Times New Roman"/>
                <w:sz w:val="24"/>
                <w:szCs w:val="24"/>
              </w:rPr>
              <w:t xml:space="preserve"> </w:t>
            </w:r>
          </w:p>
          <w:p w:rsidR="0017292E" w:rsidRPr="00F966A8" w:rsidRDefault="0017292E" w:rsidP="00B5455A">
            <w:pPr>
              <w:rPr>
                <w:rFonts w:ascii="Times New Roman" w:hAnsi="Times New Roman"/>
                <w:sz w:val="24"/>
                <w:szCs w:val="24"/>
              </w:rPr>
            </w:pPr>
          </w:p>
        </w:tc>
      </w:tr>
      <w:tr w:rsidR="0017292E" w:rsidRPr="00F966A8" w:rsidTr="00B5455A">
        <w:trPr>
          <w:trHeight w:val="482"/>
        </w:trPr>
        <w:tc>
          <w:tcPr>
            <w:tcW w:w="565"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jc w:val="center"/>
              <w:rPr>
                <w:rFonts w:ascii="Times New Roman" w:hAnsi="Times New Roman"/>
                <w:sz w:val="24"/>
                <w:szCs w:val="24"/>
              </w:rPr>
            </w:pPr>
            <w:r w:rsidRPr="00F966A8">
              <w:rPr>
                <w:rFonts w:ascii="Times New Roman" w:hAnsi="Times New Roman"/>
                <w:sz w:val="24"/>
                <w:szCs w:val="24"/>
              </w:rPr>
              <w:t>4</w:t>
            </w:r>
          </w:p>
        </w:tc>
        <w:tc>
          <w:tcPr>
            <w:tcW w:w="2624"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rPr>
                <w:rFonts w:ascii="Times New Roman" w:hAnsi="Times New Roman"/>
                <w:sz w:val="24"/>
                <w:szCs w:val="24"/>
              </w:rPr>
            </w:pPr>
          </w:p>
        </w:tc>
        <w:tc>
          <w:tcPr>
            <w:tcW w:w="4536"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rPr>
                <w:rFonts w:ascii="Times New Roman" w:hAnsi="Times New Roman"/>
                <w:sz w:val="24"/>
                <w:szCs w:val="24"/>
              </w:rPr>
            </w:pPr>
          </w:p>
        </w:tc>
      </w:tr>
      <w:tr w:rsidR="0017292E" w:rsidRPr="00F966A8" w:rsidTr="00B5455A">
        <w:trPr>
          <w:trHeight w:val="405"/>
        </w:trPr>
        <w:tc>
          <w:tcPr>
            <w:tcW w:w="565"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jc w:val="center"/>
              <w:rPr>
                <w:rFonts w:ascii="Times New Roman" w:hAnsi="Times New Roman"/>
                <w:sz w:val="24"/>
                <w:szCs w:val="24"/>
              </w:rPr>
            </w:pPr>
            <w:r w:rsidRPr="00F966A8">
              <w:rPr>
                <w:rFonts w:ascii="Times New Roman" w:hAnsi="Times New Roman"/>
                <w:sz w:val="24"/>
                <w:szCs w:val="24"/>
              </w:rPr>
              <w:t>5</w:t>
            </w:r>
          </w:p>
        </w:tc>
        <w:tc>
          <w:tcPr>
            <w:tcW w:w="2624"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rPr>
                <w:rFonts w:ascii="Times New Roman" w:hAnsi="Times New Roman"/>
                <w:sz w:val="24"/>
                <w:szCs w:val="24"/>
              </w:rPr>
            </w:pPr>
          </w:p>
        </w:tc>
        <w:tc>
          <w:tcPr>
            <w:tcW w:w="4536" w:type="dxa"/>
            <w:tcBorders>
              <w:top w:val="single" w:sz="6" w:space="0" w:color="auto"/>
              <w:left w:val="single" w:sz="6" w:space="0" w:color="auto"/>
              <w:bottom w:val="single" w:sz="6" w:space="0" w:color="auto"/>
              <w:right w:val="single" w:sz="6" w:space="0" w:color="auto"/>
            </w:tcBorders>
          </w:tcPr>
          <w:p w:rsidR="0017292E" w:rsidRPr="00F966A8" w:rsidRDefault="0017292E" w:rsidP="00B5455A">
            <w:pPr>
              <w:rPr>
                <w:rFonts w:ascii="Times New Roman" w:hAnsi="Times New Roman"/>
                <w:sz w:val="24"/>
                <w:szCs w:val="24"/>
              </w:rPr>
            </w:pPr>
          </w:p>
        </w:tc>
      </w:tr>
    </w:tbl>
    <w:p w:rsidR="0017292E" w:rsidRPr="00F966A8" w:rsidRDefault="0017292E" w:rsidP="0017292E">
      <w:pPr>
        <w:rPr>
          <w:rFonts w:ascii="Times New Roman" w:hAnsi="Times New Roman"/>
          <w:b/>
          <w:bCs/>
          <w:sz w:val="24"/>
          <w:szCs w:val="24"/>
        </w:rPr>
      </w:pPr>
    </w:p>
    <w:p w:rsidR="0017292E" w:rsidRPr="00F966A8" w:rsidRDefault="0017292E" w:rsidP="0017292E">
      <w:pPr>
        <w:tabs>
          <w:tab w:val="left" w:pos="295"/>
        </w:tabs>
        <w:ind w:left="295" w:hanging="295"/>
        <w:jc w:val="both"/>
        <w:rPr>
          <w:rFonts w:ascii="Times New Roman" w:hAnsi="Times New Roman"/>
        </w:rPr>
      </w:pPr>
      <w:r w:rsidRPr="00F966A8">
        <w:rPr>
          <w:rFonts w:ascii="Times New Roman" w:hAnsi="Times New Roman"/>
        </w:rPr>
        <w:t>*</w:t>
      </w:r>
      <w:r w:rsidRPr="00F966A8">
        <w:rPr>
          <w:rFonts w:ascii="Times New Roman" w:hAnsi="Times New Roman"/>
          <w:vertAlign w:val="superscript"/>
        </w:rPr>
        <w:t>)</w:t>
      </w:r>
      <w:r w:rsidRPr="00F966A8">
        <w:rPr>
          <w:rFonts w:ascii="Times New Roman" w:hAnsi="Times New Roman"/>
        </w:rPr>
        <w:tab/>
        <w:t>W przypadku gdy nie nadano numeru PESEL</w:t>
      </w:r>
      <w:r>
        <w:rPr>
          <w:rFonts w:ascii="Times New Roman" w:hAnsi="Times New Roman"/>
        </w:rPr>
        <w:t>,</w:t>
      </w:r>
      <w:r w:rsidRPr="00F966A8">
        <w:rPr>
          <w:rFonts w:ascii="Times New Roman" w:hAnsi="Times New Roman"/>
        </w:rPr>
        <w:t xml:space="preserve"> należy podać numer dokumentu potwierdzającego tożsamość.</w:t>
      </w:r>
    </w:p>
    <w:p w:rsidR="0017292E" w:rsidRPr="00F966A8" w:rsidRDefault="0017292E" w:rsidP="0017292E">
      <w:pPr>
        <w:spacing w:line="360" w:lineRule="auto"/>
        <w:jc w:val="both"/>
        <w:rPr>
          <w:rFonts w:ascii="Times New Roman" w:hAnsi="Times New Roman"/>
          <w:sz w:val="24"/>
          <w:szCs w:val="24"/>
        </w:rPr>
      </w:pPr>
      <w:r w:rsidRPr="00F966A8">
        <w:rPr>
          <w:rFonts w:ascii="Times New Roman" w:hAnsi="Times New Roman"/>
          <w:sz w:val="24"/>
          <w:szCs w:val="24"/>
        </w:rPr>
        <w:t>Część II</w:t>
      </w:r>
    </w:p>
    <w:p w:rsidR="0017292E" w:rsidRPr="00F966A8" w:rsidRDefault="0017292E" w:rsidP="0017292E">
      <w:pPr>
        <w:spacing w:line="360" w:lineRule="auto"/>
        <w:jc w:val="both"/>
        <w:rPr>
          <w:rFonts w:ascii="Times New Roman" w:hAnsi="Times New Roman"/>
          <w:b/>
          <w:bCs/>
          <w:sz w:val="24"/>
          <w:szCs w:val="24"/>
        </w:rPr>
      </w:pPr>
      <w:r w:rsidRPr="00F966A8">
        <w:rPr>
          <w:rFonts w:ascii="Times New Roman" w:hAnsi="Times New Roman"/>
          <w:b/>
          <w:bCs/>
          <w:sz w:val="24"/>
          <w:szCs w:val="24"/>
        </w:rPr>
        <w:t>Oświadczenie służące ustaleniu prawa do świadczenia rodzicielskiego</w:t>
      </w:r>
    </w:p>
    <w:p w:rsidR="0017292E" w:rsidRPr="00F966A8" w:rsidRDefault="0017292E" w:rsidP="0017292E">
      <w:pPr>
        <w:spacing w:line="360" w:lineRule="auto"/>
        <w:jc w:val="both"/>
        <w:rPr>
          <w:rFonts w:ascii="Times New Roman" w:hAnsi="Times New Roman"/>
          <w:sz w:val="24"/>
          <w:szCs w:val="24"/>
        </w:rPr>
      </w:pPr>
      <w:r w:rsidRPr="00F966A8">
        <w:rPr>
          <w:rFonts w:ascii="Times New Roman" w:hAnsi="Times New Roman"/>
          <w:sz w:val="24"/>
          <w:szCs w:val="24"/>
        </w:rPr>
        <w:t>Oświadczam, że:</w:t>
      </w:r>
    </w:p>
    <w:p w:rsidR="0017292E" w:rsidRPr="00F966A8" w:rsidRDefault="0017292E" w:rsidP="0017292E">
      <w:pPr>
        <w:tabs>
          <w:tab w:val="left" w:pos="284"/>
        </w:tabs>
        <w:spacing w:line="360" w:lineRule="auto"/>
        <w:ind w:left="284" w:hanging="284"/>
        <w:jc w:val="both"/>
        <w:rPr>
          <w:rFonts w:ascii="Times New Roman" w:hAnsi="Times New Roman"/>
          <w:sz w:val="24"/>
          <w:szCs w:val="24"/>
        </w:rPr>
      </w:pPr>
      <w:r w:rsidRPr="00F966A8">
        <w:rPr>
          <w:rFonts w:ascii="Times New Roman" w:hAnsi="Times New Roman"/>
          <w:sz w:val="24"/>
          <w:szCs w:val="24"/>
        </w:rPr>
        <w:t>a)</w:t>
      </w:r>
      <w:r w:rsidRPr="00F966A8">
        <w:rPr>
          <w:rFonts w:ascii="Times New Roman" w:hAnsi="Times New Roman"/>
          <w:sz w:val="24"/>
          <w:szCs w:val="24"/>
        </w:rPr>
        <w:tab/>
        <w:t>powyższe dane są prawdziwe,</w:t>
      </w:r>
    </w:p>
    <w:p w:rsidR="0017292E" w:rsidRPr="00F966A8" w:rsidRDefault="0017292E" w:rsidP="0017292E">
      <w:pPr>
        <w:tabs>
          <w:tab w:val="left" w:pos="284"/>
        </w:tabs>
        <w:spacing w:line="360" w:lineRule="auto"/>
        <w:ind w:left="284" w:hanging="284"/>
        <w:jc w:val="both"/>
        <w:rPr>
          <w:rFonts w:ascii="Times New Roman" w:hAnsi="Times New Roman"/>
          <w:sz w:val="24"/>
          <w:szCs w:val="24"/>
        </w:rPr>
      </w:pPr>
      <w:r w:rsidRPr="00F966A8">
        <w:rPr>
          <w:rFonts w:ascii="Times New Roman" w:hAnsi="Times New Roman"/>
          <w:sz w:val="24"/>
          <w:szCs w:val="24"/>
        </w:rPr>
        <w:t>b)</w:t>
      </w:r>
      <w:r w:rsidRPr="00F966A8">
        <w:rPr>
          <w:rFonts w:ascii="Times New Roman" w:hAnsi="Times New Roman"/>
          <w:sz w:val="24"/>
          <w:szCs w:val="24"/>
        </w:rPr>
        <w:tab/>
        <w:t>zapoznałam/zapoznałem</w:t>
      </w:r>
      <w:r w:rsidRPr="00F966A8">
        <w:rPr>
          <w:rFonts w:ascii="Times New Roman" w:hAnsi="Times New Roman"/>
          <w:sz w:val="24"/>
          <w:szCs w:val="24"/>
          <w:vertAlign w:val="superscript"/>
        </w:rPr>
        <w:t xml:space="preserve">*) </w:t>
      </w:r>
      <w:r w:rsidRPr="00F966A8">
        <w:rPr>
          <w:rFonts w:ascii="Times New Roman" w:hAnsi="Times New Roman"/>
          <w:sz w:val="24"/>
          <w:szCs w:val="24"/>
        </w:rPr>
        <w:t>się z warunkami uprawniającymi do świadczenia rodzicielskiego,</w:t>
      </w:r>
    </w:p>
    <w:p w:rsidR="0017292E" w:rsidRPr="00F966A8" w:rsidRDefault="0017292E" w:rsidP="0017292E">
      <w:pPr>
        <w:tabs>
          <w:tab w:val="left" w:pos="284"/>
        </w:tabs>
        <w:spacing w:line="360" w:lineRule="auto"/>
        <w:ind w:left="284" w:hanging="284"/>
        <w:jc w:val="both"/>
        <w:rPr>
          <w:rFonts w:ascii="Times New Roman" w:hAnsi="Times New Roman"/>
          <w:sz w:val="24"/>
          <w:szCs w:val="24"/>
        </w:rPr>
      </w:pPr>
      <w:r w:rsidRPr="00F966A8">
        <w:rPr>
          <w:rFonts w:ascii="Times New Roman" w:hAnsi="Times New Roman"/>
          <w:sz w:val="24"/>
          <w:szCs w:val="24"/>
        </w:rPr>
        <w:lastRenderedPageBreak/>
        <w:t>c)</w:t>
      </w:r>
      <w:r w:rsidRPr="00F966A8">
        <w:rPr>
          <w:rFonts w:ascii="Times New Roman" w:hAnsi="Times New Roman"/>
          <w:sz w:val="24"/>
          <w:szCs w:val="24"/>
        </w:rPr>
        <w:tab/>
        <w:t>nie otrzymuję zasiłku macierzyńskiego lub uposażenia za okres ustalony przepisami Kodeksu pracy jako okres urlopu macierzyńskiego, okres urlopu na warunkach urlopu macierzyńskiego lub okres urlopu rodzicielskiego,</w:t>
      </w:r>
    </w:p>
    <w:p w:rsidR="0017292E" w:rsidRPr="00F966A8" w:rsidRDefault="0017292E" w:rsidP="0017292E">
      <w:pPr>
        <w:tabs>
          <w:tab w:val="left" w:pos="284"/>
        </w:tabs>
        <w:spacing w:line="360" w:lineRule="auto"/>
        <w:ind w:left="284" w:hanging="284"/>
        <w:jc w:val="both"/>
        <w:rPr>
          <w:rFonts w:ascii="Times New Roman" w:hAnsi="Times New Roman"/>
          <w:sz w:val="24"/>
          <w:szCs w:val="24"/>
        </w:rPr>
      </w:pPr>
      <w:r w:rsidRPr="00F966A8">
        <w:rPr>
          <w:rFonts w:ascii="Times New Roman" w:hAnsi="Times New Roman"/>
          <w:sz w:val="24"/>
          <w:szCs w:val="24"/>
        </w:rPr>
        <w:t>d)</w:t>
      </w:r>
      <w:r w:rsidRPr="00F966A8">
        <w:rPr>
          <w:rFonts w:ascii="Times New Roman" w:hAnsi="Times New Roman"/>
          <w:sz w:val="24"/>
          <w:szCs w:val="24"/>
        </w:rPr>
        <w:tab/>
        <w:t>drugi z rodziców nie otrzymuje zasiłku macierzyńskiego lub uposażenia za okres ustalony przepisami Kodeksu pracy jako okres urlopu macierzyńskiego, okres urlopu na warunkach urlopu macierzyńskiego lub okres urlopu rodzicielskiego,</w:t>
      </w:r>
    </w:p>
    <w:p w:rsidR="0017292E" w:rsidRPr="000E148B" w:rsidRDefault="0017292E" w:rsidP="0017292E">
      <w:pPr>
        <w:tabs>
          <w:tab w:val="left" w:pos="284"/>
        </w:tabs>
        <w:spacing w:line="360" w:lineRule="auto"/>
        <w:ind w:left="284" w:hanging="284"/>
        <w:jc w:val="both"/>
        <w:rPr>
          <w:rFonts w:ascii="Times New Roman" w:hAnsi="Times New Roman"/>
          <w:sz w:val="24"/>
          <w:szCs w:val="24"/>
        </w:rPr>
      </w:pPr>
      <w:r w:rsidRPr="000E148B">
        <w:rPr>
          <w:rFonts w:ascii="Times New Roman" w:hAnsi="Times New Roman"/>
          <w:sz w:val="24"/>
          <w:szCs w:val="24"/>
        </w:rPr>
        <w:t>e) osoba będąca rodziną zastępczą lub opiekunem faktycznym dziecka nie otrzymuje zasiłku macierzyńskiego lub uposażenia za okres ustalony przepisami Kodeksu pracy jako okres urlopu macierzyńskiego, okres urlopu na warunkach urlopu macierzyńskiego lub okres urlopu rodzicielskiego</w:t>
      </w:r>
      <w:r w:rsidRPr="00F966A8">
        <w:rPr>
          <w:rFonts w:ascii="Times New Roman" w:hAnsi="Times New Roman"/>
          <w:sz w:val="24"/>
          <w:szCs w:val="24"/>
          <w:vertAlign w:val="superscript"/>
        </w:rPr>
        <w:t>**)</w:t>
      </w:r>
      <w:r w:rsidRPr="000E148B">
        <w:rPr>
          <w:rFonts w:ascii="Times New Roman" w:hAnsi="Times New Roman"/>
          <w:sz w:val="24"/>
          <w:szCs w:val="24"/>
        </w:rPr>
        <w:t>;</w:t>
      </w:r>
    </w:p>
    <w:p w:rsidR="0017292E" w:rsidRPr="000E148B" w:rsidRDefault="0017292E" w:rsidP="0017292E">
      <w:pPr>
        <w:tabs>
          <w:tab w:val="left" w:pos="284"/>
        </w:tabs>
        <w:spacing w:line="360" w:lineRule="auto"/>
        <w:ind w:left="284" w:hanging="284"/>
        <w:jc w:val="both"/>
        <w:rPr>
          <w:rFonts w:ascii="Times New Roman" w:hAnsi="Times New Roman"/>
          <w:sz w:val="24"/>
          <w:szCs w:val="24"/>
        </w:rPr>
      </w:pPr>
      <w:r w:rsidRPr="000E148B">
        <w:rPr>
          <w:rFonts w:ascii="Times New Roman" w:hAnsi="Times New Roman"/>
          <w:sz w:val="24"/>
          <w:szCs w:val="24"/>
        </w:rPr>
        <w:t>f)</w:t>
      </w:r>
      <w:r w:rsidRPr="000E148B">
        <w:rPr>
          <w:rFonts w:ascii="Times New Roman" w:hAnsi="Times New Roman"/>
          <w:sz w:val="24"/>
          <w:szCs w:val="24"/>
        </w:rPr>
        <w:tab/>
        <w:t xml:space="preserve">dziecko nie zostało umieszczone w pieczy zastępczej, </w:t>
      </w:r>
      <w:r w:rsidRPr="000E148B">
        <w:rPr>
          <w:rFonts w:ascii="Times New Roman" w:hAnsi="Times New Roman"/>
          <w:sz w:val="24"/>
          <w:szCs w:val="24"/>
          <w:vertAlign w:val="superscript"/>
        </w:rPr>
        <w:t>*</w:t>
      </w:r>
      <w:r w:rsidRPr="00F966A8">
        <w:rPr>
          <w:rFonts w:ascii="Times New Roman" w:hAnsi="Times New Roman"/>
          <w:sz w:val="24"/>
          <w:szCs w:val="24"/>
          <w:vertAlign w:val="superscript"/>
        </w:rPr>
        <w:t>*</w:t>
      </w:r>
      <w:r w:rsidRPr="000E148B">
        <w:rPr>
          <w:rFonts w:ascii="Times New Roman" w:hAnsi="Times New Roman"/>
          <w:sz w:val="24"/>
          <w:szCs w:val="24"/>
          <w:vertAlign w:val="superscript"/>
        </w:rPr>
        <w:t xml:space="preserve">*) </w:t>
      </w:r>
    </w:p>
    <w:p w:rsidR="0017292E" w:rsidRPr="00F966A8" w:rsidRDefault="0017292E" w:rsidP="0017292E">
      <w:pPr>
        <w:tabs>
          <w:tab w:val="left" w:pos="284"/>
        </w:tabs>
        <w:spacing w:line="360" w:lineRule="auto"/>
        <w:ind w:left="284" w:hanging="284"/>
        <w:jc w:val="both"/>
        <w:rPr>
          <w:rFonts w:ascii="Times New Roman" w:hAnsi="Times New Roman"/>
          <w:sz w:val="24"/>
          <w:szCs w:val="24"/>
        </w:rPr>
      </w:pPr>
      <w:r>
        <w:rPr>
          <w:rFonts w:ascii="Times New Roman" w:hAnsi="Times New Roman"/>
          <w:sz w:val="24"/>
          <w:szCs w:val="24"/>
        </w:rPr>
        <w:t>g</w:t>
      </w:r>
      <w:r w:rsidRPr="00F966A8">
        <w:rPr>
          <w:rFonts w:ascii="Times New Roman" w:hAnsi="Times New Roman"/>
          <w:sz w:val="24"/>
          <w:szCs w:val="24"/>
        </w:rPr>
        <w:t>)</w:t>
      </w:r>
      <w:r w:rsidRPr="00F966A8">
        <w:rPr>
          <w:rFonts w:ascii="Times New Roman" w:hAnsi="Times New Roman"/>
          <w:sz w:val="24"/>
          <w:szCs w:val="24"/>
        </w:rPr>
        <w:tab/>
        <w:t>w związku z wychowywaniem tego samego dziecka lub w związku z opieką nad tym samym dzieckiem nie ma ustalonego prawa</w:t>
      </w:r>
      <w:r>
        <w:rPr>
          <w:rFonts w:ascii="Times New Roman" w:hAnsi="Times New Roman"/>
          <w:sz w:val="24"/>
          <w:szCs w:val="24"/>
        </w:rPr>
        <w:t xml:space="preserve"> do świadczenia rodzicielskiego, dodatku do zasiłku rodzinnego</w:t>
      </w:r>
      <w:r w:rsidRPr="00F966A8">
        <w:rPr>
          <w:rFonts w:ascii="Times New Roman" w:hAnsi="Times New Roman"/>
          <w:sz w:val="24"/>
          <w:szCs w:val="24"/>
        </w:rPr>
        <w:t xml:space="preserve"> z tytułu opieki nad dzieckiem w okresie korzystania z urlopu wychowawczego, świadczenia pielęgnacyjnego, specjalnego zasiłku opiekuńczego lub zasiłku dla opiekuna, </w:t>
      </w:r>
      <w:r w:rsidRPr="00F966A8">
        <w:rPr>
          <w:rFonts w:ascii="Times New Roman" w:hAnsi="Times New Roman"/>
          <w:sz w:val="24"/>
          <w:szCs w:val="24"/>
        </w:rPr>
        <w:br/>
        <w:t>o którym mowa w ustawie z dnia 4 kwietnia 2014 r. o ustaleniu i wypłacie zasiłków dla opiekunów,</w:t>
      </w:r>
    </w:p>
    <w:p w:rsidR="0017292E" w:rsidRPr="00F966A8" w:rsidRDefault="0017292E" w:rsidP="0017292E">
      <w:pPr>
        <w:tabs>
          <w:tab w:val="left" w:pos="284"/>
        </w:tabs>
        <w:spacing w:line="360" w:lineRule="auto"/>
        <w:ind w:left="284" w:hanging="284"/>
        <w:jc w:val="both"/>
        <w:rPr>
          <w:rFonts w:ascii="Times New Roman" w:hAnsi="Times New Roman"/>
          <w:sz w:val="24"/>
          <w:szCs w:val="24"/>
        </w:rPr>
      </w:pPr>
      <w:r>
        <w:rPr>
          <w:rFonts w:ascii="Times New Roman" w:hAnsi="Times New Roman"/>
          <w:sz w:val="24"/>
          <w:szCs w:val="24"/>
        </w:rPr>
        <w:t>h</w:t>
      </w:r>
      <w:r w:rsidRPr="00F966A8">
        <w:rPr>
          <w:rFonts w:ascii="Times New Roman" w:hAnsi="Times New Roman"/>
          <w:sz w:val="24"/>
          <w:szCs w:val="24"/>
        </w:rPr>
        <w:t>)</w:t>
      </w:r>
      <w:r w:rsidRPr="00F966A8">
        <w:rPr>
          <w:rFonts w:ascii="Times New Roman" w:hAnsi="Times New Roman"/>
          <w:sz w:val="24"/>
          <w:szCs w:val="24"/>
        </w:rPr>
        <w:tab/>
        <w:t>nie przysługuje mi za granicą świadczenie o podobnym charakterze do świadczenia rodzicielskiego chyba, że przepisy o koordynacji systemów zabezpieczenia społecznego lub dwustronne umowy o zabezpieczeniu społecznym stanowią, że przysługujące za granicą świadczenie o podobnym charakterze do świadczenia rodzicielskiego nie wyłącza prawa do takiego świadczenia na podstawie ustawy,</w:t>
      </w:r>
    </w:p>
    <w:p w:rsidR="0017292E" w:rsidRPr="00F966A8" w:rsidRDefault="0017292E" w:rsidP="0017292E">
      <w:pPr>
        <w:tabs>
          <w:tab w:val="left" w:pos="284"/>
        </w:tabs>
        <w:spacing w:line="360" w:lineRule="auto"/>
        <w:ind w:left="284" w:hanging="284"/>
        <w:jc w:val="both"/>
        <w:rPr>
          <w:rFonts w:ascii="Times New Roman" w:hAnsi="Times New Roman"/>
          <w:sz w:val="24"/>
          <w:szCs w:val="24"/>
        </w:rPr>
      </w:pPr>
      <w:r>
        <w:rPr>
          <w:rFonts w:ascii="Times New Roman" w:hAnsi="Times New Roman"/>
          <w:sz w:val="24"/>
          <w:szCs w:val="24"/>
        </w:rPr>
        <w:t>i</w:t>
      </w:r>
      <w:r w:rsidRPr="00F966A8">
        <w:rPr>
          <w:rFonts w:ascii="Times New Roman" w:hAnsi="Times New Roman"/>
          <w:sz w:val="24"/>
          <w:szCs w:val="24"/>
        </w:rPr>
        <w:t>)</w:t>
      </w:r>
      <w:r w:rsidRPr="00F966A8">
        <w:rPr>
          <w:rFonts w:ascii="Times New Roman" w:hAnsi="Times New Roman"/>
          <w:sz w:val="24"/>
          <w:szCs w:val="24"/>
        </w:rPr>
        <w:tab/>
        <w:t>nie podjęłam/nie podjąłem</w:t>
      </w:r>
      <w:r w:rsidRPr="00F966A8">
        <w:rPr>
          <w:rFonts w:ascii="Times New Roman" w:hAnsi="Times New Roman"/>
          <w:sz w:val="24"/>
          <w:szCs w:val="24"/>
          <w:vertAlign w:val="superscript"/>
        </w:rPr>
        <w:t>*)</w:t>
      </w:r>
      <w:r w:rsidRPr="00F966A8">
        <w:rPr>
          <w:rFonts w:ascii="Times New Roman" w:hAnsi="Times New Roman"/>
          <w:sz w:val="24"/>
          <w:szCs w:val="24"/>
        </w:rPr>
        <w:t xml:space="preserve"> ani nie kontynuuję zatrudnienia lub innej pracy zarobkowej, która uniemożliwia mi sprawowanie osobistej opieki nad dzieckiem,</w:t>
      </w:r>
    </w:p>
    <w:p w:rsidR="0017292E" w:rsidRPr="00F966A8" w:rsidRDefault="0017292E" w:rsidP="0017292E">
      <w:pPr>
        <w:tabs>
          <w:tab w:val="left" w:pos="284"/>
        </w:tabs>
        <w:spacing w:line="360" w:lineRule="auto"/>
        <w:ind w:left="284" w:hanging="284"/>
        <w:jc w:val="both"/>
        <w:rPr>
          <w:rFonts w:ascii="Times New Roman" w:hAnsi="Times New Roman"/>
          <w:sz w:val="24"/>
          <w:szCs w:val="24"/>
        </w:rPr>
      </w:pPr>
      <w:r>
        <w:rPr>
          <w:rFonts w:ascii="Times New Roman" w:hAnsi="Times New Roman"/>
          <w:sz w:val="24"/>
          <w:szCs w:val="24"/>
        </w:rPr>
        <w:t>j</w:t>
      </w:r>
      <w:r w:rsidRPr="00F966A8">
        <w:rPr>
          <w:rFonts w:ascii="Times New Roman" w:hAnsi="Times New Roman"/>
          <w:sz w:val="24"/>
          <w:szCs w:val="24"/>
        </w:rPr>
        <w:t>)</w:t>
      </w:r>
      <w:r w:rsidRPr="00F966A8">
        <w:rPr>
          <w:rFonts w:ascii="Times New Roman" w:hAnsi="Times New Roman"/>
          <w:sz w:val="24"/>
          <w:szCs w:val="24"/>
        </w:rPr>
        <w:tab/>
        <w:t xml:space="preserve">nie mam ustalonego prawa do świadczenia pielęgnacyjnego, specjalnego zasiłku opiekuńczego, dodatku do zasiłku rodzinnego z tytułu opieki nad dzieckiem w okresie korzystania z urlopu wychowawczego lub zasiłku dla opiekuna, o którym mowa w ustawie </w:t>
      </w:r>
      <w:r w:rsidRPr="00F966A8">
        <w:rPr>
          <w:rFonts w:ascii="Times New Roman" w:hAnsi="Times New Roman"/>
          <w:sz w:val="24"/>
          <w:szCs w:val="24"/>
        </w:rPr>
        <w:br/>
        <w:t>z dnia 4 kwietnia 2014 r. o ustaleniu i wypłacie zasiłków dla opiekunów,</w:t>
      </w:r>
    </w:p>
    <w:p w:rsidR="0017292E" w:rsidRPr="00F966A8" w:rsidRDefault="0017292E" w:rsidP="0017292E">
      <w:pPr>
        <w:spacing w:line="360" w:lineRule="auto"/>
        <w:ind w:left="284" w:hanging="284"/>
        <w:jc w:val="both"/>
        <w:rPr>
          <w:rFonts w:ascii="Times New Roman" w:hAnsi="Times New Roman"/>
          <w:color w:val="000000"/>
          <w:sz w:val="24"/>
          <w:szCs w:val="24"/>
        </w:rPr>
      </w:pPr>
      <w:r>
        <w:rPr>
          <w:rFonts w:ascii="Times New Roman" w:hAnsi="Times New Roman"/>
          <w:sz w:val="24"/>
          <w:szCs w:val="24"/>
        </w:rPr>
        <w:t>k</w:t>
      </w:r>
      <w:r w:rsidRPr="00F966A8">
        <w:rPr>
          <w:rFonts w:ascii="Times New Roman" w:hAnsi="Times New Roman"/>
          <w:sz w:val="24"/>
          <w:szCs w:val="24"/>
        </w:rPr>
        <w:t>) matka dziecka urodziła</w:t>
      </w:r>
      <w:r>
        <w:rPr>
          <w:rFonts w:ascii="Times New Roman" w:hAnsi="Times New Roman"/>
          <w:sz w:val="24"/>
          <w:szCs w:val="24"/>
        </w:rPr>
        <w:t xml:space="preserve"> dziecko</w:t>
      </w:r>
      <w:r w:rsidRPr="00F966A8">
        <w:rPr>
          <w:rFonts w:ascii="Times New Roman" w:hAnsi="Times New Roman"/>
          <w:sz w:val="24"/>
          <w:szCs w:val="24"/>
        </w:rPr>
        <w:t>/nie urodziła</w:t>
      </w:r>
      <w:r>
        <w:rPr>
          <w:rFonts w:ascii="Times New Roman" w:hAnsi="Times New Roman"/>
          <w:sz w:val="24"/>
          <w:szCs w:val="24"/>
        </w:rPr>
        <w:t xml:space="preserve"> dziecka</w:t>
      </w:r>
      <w:r>
        <w:rPr>
          <w:rFonts w:ascii="Times New Roman" w:hAnsi="Times New Roman"/>
          <w:sz w:val="24"/>
          <w:szCs w:val="24"/>
          <w:vertAlign w:val="superscript"/>
        </w:rPr>
        <w:t>*)</w:t>
      </w:r>
      <w:r w:rsidRPr="00F966A8">
        <w:rPr>
          <w:rFonts w:ascii="Times New Roman" w:hAnsi="Times New Roman"/>
          <w:sz w:val="24"/>
          <w:szCs w:val="24"/>
        </w:rPr>
        <w:t>, którego dotyczy wniosek w okresie</w:t>
      </w:r>
      <w:r w:rsidRPr="00F966A8">
        <w:rPr>
          <w:rFonts w:ascii="Times New Roman" w:hAnsi="Times New Roman"/>
          <w:bCs/>
          <w:sz w:val="24"/>
          <w:szCs w:val="24"/>
        </w:rPr>
        <w:t xml:space="preserve"> pobierania zasiłku dla </w:t>
      </w:r>
      <w:r w:rsidRPr="00F966A8">
        <w:rPr>
          <w:rFonts w:ascii="Times New Roman" w:hAnsi="Times New Roman"/>
          <w:bCs/>
          <w:color w:val="000000"/>
          <w:sz w:val="24"/>
          <w:szCs w:val="24"/>
        </w:rPr>
        <w:t xml:space="preserve">bezrobotnych lub w ciągu miesiąca po jego zakończeniu, lub w okresie przedłużenia pobierania zasiłku dla bezrobotnych na podstawie art. 73 ust. 3 ustawy z dnia 20 kwietnia 2004 r. o promocji zatrudnienia i instytucjach rynku pracy (Dz. U. z 2015 r. poz. 149, z </w:t>
      </w:r>
      <w:proofErr w:type="spellStart"/>
      <w:r w:rsidRPr="00F966A8">
        <w:rPr>
          <w:rFonts w:ascii="Times New Roman" w:hAnsi="Times New Roman"/>
          <w:bCs/>
          <w:color w:val="000000"/>
          <w:sz w:val="24"/>
          <w:szCs w:val="24"/>
        </w:rPr>
        <w:t>późn</w:t>
      </w:r>
      <w:proofErr w:type="spellEnd"/>
      <w:r w:rsidRPr="00F966A8">
        <w:rPr>
          <w:rFonts w:ascii="Times New Roman" w:hAnsi="Times New Roman"/>
          <w:bCs/>
          <w:color w:val="000000"/>
          <w:sz w:val="24"/>
          <w:szCs w:val="24"/>
        </w:rPr>
        <w:t>. zm.)</w:t>
      </w:r>
      <w:r w:rsidRPr="00F966A8">
        <w:rPr>
          <w:rFonts w:ascii="Times New Roman" w:hAnsi="Times New Roman"/>
          <w:color w:val="000000"/>
          <w:sz w:val="24"/>
          <w:szCs w:val="24"/>
          <w:vertAlign w:val="superscript"/>
        </w:rPr>
        <w:t>**</w:t>
      </w:r>
      <w:r w:rsidRPr="00F966A8">
        <w:rPr>
          <w:rFonts w:ascii="Times New Roman" w:hAnsi="Times New Roman"/>
          <w:sz w:val="24"/>
          <w:szCs w:val="24"/>
          <w:vertAlign w:val="superscript"/>
        </w:rPr>
        <w:t>*</w:t>
      </w:r>
      <w:r w:rsidRPr="00F966A8">
        <w:rPr>
          <w:rFonts w:ascii="Times New Roman" w:hAnsi="Times New Roman"/>
          <w:color w:val="000000"/>
          <w:sz w:val="24"/>
          <w:szCs w:val="24"/>
          <w:vertAlign w:val="superscript"/>
        </w:rPr>
        <w:t>*)</w:t>
      </w:r>
      <w:r w:rsidRPr="00F966A8">
        <w:rPr>
          <w:rFonts w:ascii="Times New Roman" w:hAnsi="Times New Roman"/>
          <w:color w:val="000000"/>
          <w:sz w:val="24"/>
          <w:szCs w:val="24"/>
        </w:rPr>
        <w:t>,</w:t>
      </w:r>
    </w:p>
    <w:p w:rsidR="0017292E" w:rsidRPr="00F966A8" w:rsidRDefault="0017292E" w:rsidP="0017292E">
      <w:pPr>
        <w:spacing w:line="360" w:lineRule="auto"/>
        <w:ind w:left="284" w:hanging="284"/>
        <w:jc w:val="both"/>
        <w:rPr>
          <w:rFonts w:ascii="Times New Roman" w:hAnsi="Times New Roman"/>
          <w:color w:val="000000"/>
          <w:sz w:val="24"/>
          <w:szCs w:val="24"/>
        </w:rPr>
      </w:pPr>
      <w:r>
        <w:rPr>
          <w:rFonts w:ascii="Times New Roman" w:hAnsi="Times New Roman"/>
          <w:color w:val="000000"/>
          <w:sz w:val="24"/>
          <w:szCs w:val="24"/>
        </w:rPr>
        <w:t>l</w:t>
      </w:r>
      <w:r w:rsidRPr="00F966A8">
        <w:rPr>
          <w:rFonts w:ascii="Times New Roman" w:hAnsi="Times New Roman"/>
          <w:color w:val="000000"/>
          <w:sz w:val="24"/>
          <w:szCs w:val="24"/>
        </w:rPr>
        <w:t>) przebywam/nie przebywam</w:t>
      </w:r>
      <w:r w:rsidRPr="00F966A8">
        <w:rPr>
          <w:rFonts w:ascii="Times New Roman" w:hAnsi="Times New Roman"/>
          <w:color w:val="000000"/>
          <w:sz w:val="24"/>
          <w:szCs w:val="24"/>
          <w:vertAlign w:val="superscript"/>
        </w:rPr>
        <w:t>*)</w:t>
      </w:r>
      <w:r w:rsidRPr="00F966A8">
        <w:rPr>
          <w:rFonts w:ascii="Times New Roman" w:hAnsi="Times New Roman"/>
          <w:color w:val="000000"/>
          <w:sz w:val="24"/>
          <w:szCs w:val="24"/>
        </w:rPr>
        <w:t xml:space="preserve"> poza granicami Rzecz</w:t>
      </w:r>
      <w:r>
        <w:rPr>
          <w:rFonts w:ascii="Times New Roman" w:hAnsi="Times New Roman"/>
          <w:color w:val="000000"/>
          <w:sz w:val="24"/>
          <w:szCs w:val="24"/>
        </w:rPr>
        <w:t>y</w:t>
      </w:r>
      <w:r w:rsidRPr="00F966A8">
        <w:rPr>
          <w:rFonts w:ascii="Times New Roman" w:hAnsi="Times New Roman"/>
          <w:color w:val="000000"/>
          <w:sz w:val="24"/>
          <w:szCs w:val="24"/>
        </w:rPr>
        <w:t>pospolitej Polskiej</w:t>
      </w:r>
      <w:r w:rsidRPr="00F966A8">
        <w:rPr>
          <w:rFonts w:ascii="Times New Roman" w:hAnsi="Times New Roman"/>
          <w:color w:val="000000"/>
          <w:sz w:val="24"/>
          <w:szCs w:val="24"/>
          <w:vertAlign w:val="superscript"/>
        </w:rPr>
        <w:t>*</w:t>
      </w:r>
      <w:r w:rsidRPr="00F966A8">
        <w:rPr>
          <w:rFonts w:ascii="Times New Roman" w:hAnsi="Times New Roman"/>
          <w:sz w:val="24"/>
          <w:szCs w:val="24"/>
          <w:vertAlign w:val="superscript"/>
        </w:rPr>
        <w:t>***</w:t>
      </w:r>
      <w:r w:rsidRPr="00F966A8">
        <w:rPr>
          <w:rFonts w:ascii="Times New Roman" w:hAnsi="Times New Roman"/>
          <w:color w:val="000000"/>
          <w:sz w:val="24"/>
          <w:szCs w:val="24"/>
          <w:vertAlign w:val="superscript"/>
        </w:rPr>
        <w:t>*)</w:t>
      </w:r>
      <w:r w:rsidRPr="00F966A8">
        <w:rPr>
          <w:rFonts w:ascii="Times New Roman" w:hAnsi="Times New Roman"/>
          <w:color w:val="000000"/>
          <w:sz w:val="24"/>
          <w:szCs w:val="24"/>
        </w:rPr>
        <w:t xml:space="preserve"> w państwie, w którym mają zastosowanie przepisy o koordynacji systemów zabezpieczenia społecznego</w:t>
      </w:r>
      <w:r w:rsidRPr="00F966A8">
        <w:rPr>
          <w:rFonts w:ascii="Times New Roman" w:hAnsi="Times New Roman"/>
          <w:color w:val="000000"/>
          <w:sz w:val="24"/>
          <w:szCs w:val="24"/>
          <w:vertAlign w:val="superscript"/>
        </w:rPr>
        <w:t>**</w:t>
      </w:r>
      <w:r w:rsidRPr="00F966A8">
        <w:rPr>
          <w:rFonts w:ascii="Times New Roman" w:hAnsi="Times New Roman"/>
          <w:sz w:val="24"/>
          <w:szCs w:val="24"/>
          <w:vertAlign w:val="superscript"/>
        </w:rPr>
        <w:t>**</w:t>
      </w:r>
      <w:r w:rsidRPr="00F966A8">
        <w:rPr>
          <w:rFonts w:ascii="Times New Roman" w:hAnsi="Times New Roman"/>
          <w:color w:val="000000"/>
          <w:sz w:val="24"/>
          <w:szCs w:val="24"/>
          <w:vertAlign w:val="superscript"/>
        </w:rPr>
        <w:t>*)</w:t>
      </w:r>
      <w:r w:rsidRPr="00F966A8">
        <w:rPr>
          <w:rFonts w:ascii="Times New Roman" w:hAnsi="Times New Roman"/>
          <w:color w:val="000000"/>
          <w:sz w:val="24"/>
          <w:szCs w:val="24"/>
        </w:rPr>
        <w:t>,</w:t>
      </w:r>
    </w:p>
    <w:p w:rsidR="0017292E" w:rsidRPr="00F966A8" w:rsidRDefault="0017292E" w:rsidP="0017292E">
      <w:pPr>
        <w:tabs>
          <w:tab w:val="left" w:pos="284"/>
        </w:tabs>
        <w:spacing w:line="360" w:lineRule="auto"/>
        <w:ind w:left="284" w:hanging="284"/>
        <w:jc w:val="both"/>
        <w:rPr>
          <w:rFonts w:ascii="Times New Roman" w:hAnsi="Times New Roman"/>
          <w:color w:val="000000"/>
          <w:sz w:val="24"/>
          <w:szCs w:val="24"/>
        </w:rPr>
      </w:pPr>
      <w:r>
        <w:rPr>
          <w:rFonts w:ascii="Times New Roman" w:hAnsi="Times New Roman"/>
          <w:color w:val="000000"/>
          <w:sz w:val="24"/>
          <w:szCs w:val="24"/>
        </w:rPr>
        <w:lastRenderedPageBreak/>
        <w:t>m</w:t>
      </w:r>
      <w:r w:rsidRPr="00F966A8">
        <w:rPr>
          <w:rFonts w:ascii="Times New Roman" w:hAnsi="Times New Roman"/>
          <w:color w:val="000000"/>
          <w:sz w:val="24"/>
          <w:szCs w:val="24"/>
        </w:rPr>
        <w:t>) członek mojej rodz</w:t>
      </w:r>
      <w:r>
        <w:rPr>
          <w:rFonts w:ascii="Times New Roman" w:hAnsi="Times New Roman"/>
          <w:color w:val="000000"/>
          <w:sz w:val="24"/>
          <w:szCs w:val="24"/>
        </w:rPr>
        <w:t>iny, w rozumieniu art. 3 pkt 16</w:t>
      </w:r>
      <w:r w:rsidRPr="00F966A8">
        <w:rPr>
          <w:rFonts w:ascii="Times New Roman" w:hAnsi="Times New Roman"/>
          <w:color w:val="000000"/>
          <w:sz w:val="24"/>
          <w:szCs w:val="24"/>
        </w:rPr>
        <w:t xml:space="preserve"> ustawy </w:t>
      </w:r>
      <w:r>
        <w:rPr>
          <w:rFonts w:ascii="Times New Roman" w:hAnsi="Times New Roman"/>
          <w:color w:val="000000"/>
          <w:sz w:val="24"/>
          <w:szCs w:val="24"/>
        </w:rPr>
        <w:t xml:space="preserve">z dnia 28 listopada 2003 r. </w:t>
      </w:r>
      <w:r w:rsidRPr="00F966A8">
        <w:rPr>
          <w:rFonts w:ascii="Times New Roman" w:hAnsi="Times New Roman"/>
          <w:color w:val="000000"/>
          <w:sz w:val="24"/>
          <w:szCs w:val="24"/>
        </w:rPr>
        <w:t>o świadczeniach rodzinnych</w:t>
      </w:r>
      <w:r>
        <w:rPr>
          <w:rFonts w:ascii="Times New Roman" w:hAnsi="Times New Roman"/>
          <w:color w:val="000000"/>
          <w:sz w:val="24"/>
          <w:szCs w:val="24"/>
        </w:rPr>
        <w:t>,</w:t>
      </w:r>
      <w:r w:rsidRPr="00F966A8">
        <w:rPr>
          <w:rFonts w:ascii="Times New Roman" w:hAnsi="Times New Roman"/>
          <w:color w:val="000000"/>
          <w:sz w:val="24"/>
          <w:szCs w:val="24"/>
        </w:rPr>
        <w:t xml:space="preserve"> przebywa/nie przebywa</w:t>
      </w:r>
      <w:r w:rsidRPr="00F966A8">
        <w:rPr>
          <w:rFonts w:ascii="Times New Roman" w:hAnsi="Times New Roman"/>
          <w:color w:val="000000"/>
          <w:sz w:val="24"/>
          <w:szCs w:val="24"/>
          <w:vertAlign w:val="superscript"/>
        </w:rPr>
        <w:t>*)</w:t>
      </w:r>
      <w:r w:rsidRPr="00F966A8">
        <w:rPr>
          <w:rFonts w:ascii="Times New Roman" w:hAnsi="Times New Roman"/>
          <w:color w:val="000000"/>
          <w:sz w:val="24"/>
          <w:szCs w:val="24"/>
        </w:rPr>
        <w:t xml:space="preserve"> poza granicami Rzecz</w:t>
      </w:r>
      <w:r>
        <w:rPr>
          <w:rFonts w:ascii="Times New Roman" w:hAnsi="Times New Roman"/>
          <w:color w:val="000000"/>
          <w:sz w:val="24"/>
          <w:szCs w:val="24"/>
        </w:rPr>
        <w:t>y</w:t>
      </w:r>
      <w:r w:rsidRPr="00F966A8">
        <w:rPr>
          <w:rFonts w:ascii="Times New Roman" w:hAnsi="Times New Roman"/>
          <w:color w:val="000000"/>
          <w:sz w:val="24"/>
          <w:szCs w:val="24"/>
        </w:rPr>
        <w:t>pospolitej Polskiej</w:t>
      </w:r>
      <w:r w:rsidRPr="00F966A8">
        <w:rPr>
          <w:rFonts w:ascii="Times New Roman" w:hAnsi="Times New Roman"/>
          <w:color w:val="000000"/>
          <w:sz w:val="24"/>
          <w:szCs w:val="24"/>
          <w:vertAlign w:val="superscript"/>
        </w:rPr>
        <w:t>*</w:t>
      </w:r>
      <w:r w:rsidRPr="00F966A8">
        <w:rPr>
          <w:rFonts w:ascii="Times New Roman" w:hAnsi="Times New Roman"/>
          <w:sz w:val="24"/>
          <w:szCs w:val="24"/>
          <w:vertAlign w:val="superscript"/>
        </w:rPr>
        <w:t>***</w:t>
      </w:r>
      <w:r w:rsidRPr="00F966A8">
        <w:rPr>
          <w:rFonts w:ascii="Times New Roman" w:hAnsi="Times New Roman"/>
          <w:color w:val="000000"/>
          <w:sz w:val="24"/>
          <w:szCs w:val="24"/>
          <w:vertAlign w:val="superscript"/>
        </w:rPr>
        <w:t>*)</w:t>
      </w:r>
      <w:r w:rsidRPr="00F966A8">
        <w:rPr>
          <w:rFonts w:ascii="Times New Roman" w:hAnsi="Times New Roman"/>
          <w:color w:val="000000"/>
          <w:sz w:val="24"/>
          <w:szCs w:val="24"/>
        </w:rPr>
        <w:t xml:space="preserve"> w państwie, w którym mają zastosowanie przepisy o koordynacji systemów zabezpieczenia społecznego</w:t>
      </w:r>
      <w:r w:rsidRPr="00F966A8">
        <w:rPr>
          <w:rFonts w:ascii="Times New Roman" w:hAnsi="Times New Roman"/>
          <w:color w:val="000000"/>
          <w:sz w:val="24"/>
          <w:szCs w:val="24"/>
          <w:vertAlign w:val="superscript"/>
        </w:rPr>
        <w:t>*</w:t>
      </w:r>
      <w:r w:rsidRPr="00F966A8">
        <w:rPr>
          <w:rFonts w:ascii="Times New Roman" w:hAnsi="Times New Roman"/>
          <w:sz w:val="24"/>
          <w:szCs w:val="24"/>
          <w:vertAlign w:val="superscript"/>
        </w:rPr>
        <w:t>**</w:t>
      </w:r>
      <w:r w:rsidRPr="00F966A8">
        <w:rPr>
          <w:rFonts w:ascii="Times New Roman" w:hAnsi="Times New Roman"/>
          <w:color w:val="000000"/>
          <w:sz w:val="24"/>
          <w:szCs w:val="24"/>
          <w:vertAlign w:val="superscript"/>
        </w:rPr>
        <w:t>*</w:t>
      </w:r>
      <w:r w:rsidRPr="00F966A8">
        <w:rPr>
          <w:rFonts w:ascii="Times New Roman" w:hAnsi="Times New Roman"/>
          <w:sz w:val="24"/>
          <w:szCs w:val="24"/>
          <w:vertAlign w:val="superscript"/>
        </w:rPr>
        <w:t>*</w:t>
      </w:r>
      <w:r w:rsidRPr="00F966A8">
        <w:rPr>
          <w:rFonts w:ascii="Times New Roman" w:hAnsi="Times New Roman"/>
          <w:color w:val="000000"/>
          <w:sz w:val="24"/>
          <w:szCs w:val="24"/>
          <w:vertAlign w:val="superscript"/>
        </w:rPr>
        <w:t>*)</w:t>
      </w:r>
      <w:r w:rsidRPr="00F966A8">
        <w:rPr>
          <w:rFonts w:ascii="Times New Roman" w:hAnsi="Times New Roman"/>
          <w:color w:val="000000"/>
          <w:sz w:val="24"/>
          <w:szCs w:val="24"/>
        </w:rPr>
        <w:t>.</w:t>
      </w:r>
    </w:p>
    <w:p w:rsidR="0017292E" w:rsidRPr="00F966A8" w:rsidRDefault="0017292E" w:rsidP="0017292E">
      <w:pPr>
        <w:tabs>
          <w:tab w:val="left" w:pos="540"/>
        </w:tabs>
        <w:spacing w:line="360" w:lineRule="auto"/>
        <w:ind w:left="539" w:hanging="539"/>
        <w:jc w:val="both"/>
        <w:rPr>
          <w:rFonts w:ascii="Times New Roman" w:hAnsi="Times New Roman"/>
          <w:color w:val="FF0000"/>
        </w:rPr>
      </w:pPr>
    </w:p>
    <w:p w:rsidR="0017292E" w:rsidRPr="00F966A8" w:rsidRDefault="0017292E" w:rsidP="0017292E">
      <w:pPr>
        <w:tabs>
          <w:tab w:val="left" w:pos="540"/>
        </w:tabs>
        <w:spacing w:line="360" w:lineRule="auto"/>
        <w:ind w:left="540" w:hanging="540"/>
        <w:jc w:val="both"/>
        <w:rPr>
          <w:rFonts w:ascii="Times New Roman" w:hAnsi="Times New Roman"/>
          <w:color w:val="000000"/>
        </w:rPr>
      </w:pPr>
      <w:r w:rsidRPr="00F966A8">
        <w:rPr>
          <w:rFonts w:ascii="Times New Roman" w:hAnsi="Times New Roman"/>
          <w:color w:val="000000"/>
        </w:rPr>
        <w:t>*</w:t>
      </w:r>
      <w:r w:rsidRPr="00F966A8">
        <w:rPr>
          <w:rFonts w:ascii="Times New Roman" w:hAnsi="Times New Roman"/>
          <w:color w:val="000000"/>
          <w:vertAlign w:val="superscript"/>
        </w:rPr>
        <w:t>)</w:t>
      </w:r>
      <w:r w:rsidRPr="00F966A8">
        <w:rPr>
          <w:rFonts w:ascii="Times New Roman" w:hAnsi="Times New Roman"/>
          <w:color w:val="000000"/>
        </w:rPr>
        <w:tab/>
        <w:t>Niepotrzebne skreślić.</w:t>
      </w:r>
    </w:p>
    <w:p w:rsidR="0017292E" w:rsidRPr="000E148B" w:rsidRDefault="0017292E" w:rsidP="0017292E">
      <w:pPr>
        <w:tabs>
          <w:tab w:val="left" w:pos="540"/>
        </w:tabs>
        <w:spacing w:line="360" w:lineRule="auto"/>
        <w:ind w:left="540" w:hanging="540"/>
        <w:jc w:val="both"/>
        <w:rPr>
          <w:rFonts w:ascii="Times New Roman" w:hAnsi="Times New Roman"/>
          <w:color w:val="000000"/>
        </w:rPr>
      </w:pPr>
      <w:r w:rsidRPr="00F966A8">
        <w:rPr>
          <w:rFonts w:ascii="Times New Roman" w:hAnsi="Times New Roman"/>
          <w:color w:val="000000"/>
        </w:rPr>
        <w:t>**</w:t>
      </w:r>
      <w:r w:rsidRPr="00F966A8">
        <w:rPr>
          <w:rFonts w:ascii="Times New Roman" w:hAnsi="Times New Roman"/>
          <w:color w:val="000000"/>
          <w:vertAlign w:val="superscript"/>
        </w:rPr>
        <w:t>)</w:t>
      </w:r>
      <w:r w:rsidRPr="00F966A8">
        <w:rPr>
          <w:rFonts w:ascii="Times New Roman" w:hAnsi="Times New Roman"/>
          <w:color w:val="000000"/>
        </w:rPr>
        <w:tab/>
      </w:r>
      <w:r w:rsidRPr="000E148B">
        <w:rPr>
          <w:rFonts w:ascii="Times New Roman" w:hAnsi="Times New Roman"/>
        </w:rPr>
        <w:t xml:space="preserve">Dotyczy </w:t>
      </w:r>
      <w:r w:rsidRPr="000E148B">
        <w:rPr>
          <w:rFonts w:ascii="Times New Roman" w:hAnsi="Times New Roman"/>
          <w:color w:val="000000"/>
        </w:rPr>
        <w:t>osób, o których mowa w a</w:t>
      </w:r>
      <w:r>
        <w:rPr>
          <w:rFonts w:ascii="Times New Roman" w:hAnsi="Times New Roman"/>
          <w:color w:val="000000"/>
        </w:rPr>
        <w:t>rt. 17c ust. 1 pkt 2 i 3 ustawy</w:t>
      </w:r>
      <w:r w:rsidRPr="000E148B">
        <w:rPr>
          <w:rFonts w:ascii="Times New Roman" w:hAnsi="Times New Roman"/>
          <w:color w:val="000000"/>
        </w:rPr>
        <w:t xml:space="preserve"> </w:t>
      </w:r>
      <w:r>
        <w:rPr>
          <w:rFonts w:ascii="Times New Roman" w:hAnsi="Times New Roman"/>
          <w:color w:val="000000"/>
        </w:rPr>
        <w:t>(</w:t>
      </w:r>
      <w:r w:rsidRPr="000E148B">
        <w:rPr>
          <w:rFonts w:ascii="Times New Roman" w:hAnsi="Times New Roman"/>
          <w:color w:val="000000"/>
        </w:rPr>
        <w:t>opiekuna faktycznego dziecka i rodziny  zastępczej)</w:t>
      </w:r>
      <w:r>
        <w:rPr>
          <w:rFonts w:ascii="Times New Roman" w:hAnsi="Times New Roman"/>
          <w:color w:val="000000"/>
        </w:rPr>
        <w:t>.</w:t>
      </w:r>
    </w:p>
    <w:p w:rsidR="0017292E" w:rsidRPr="00F966A8" w:rsidRDefault="0017292E" w:rsidP="0017292E">
      <w:pPr>
        <w:tabs>
          <w:tab w:val="left" w:pos="540"/>
        </w:tabs>
        <w:spacing w:line="360" w:lineRule="auto"/>
        <w:ind w:left="540" w:hanging="540"/>
        <w:jc w:val="both"/>
        <w:rPr>
          <w:rFonts w:ascii="Times New Roman" w:hAnsi="Times New Roman"/>
          <w:color w:val="000000"/>
        </w:rPr>
      </w:pPr>
      <w:r w:rsidRPr="00F966A8">
        <w:rPr>
          <w:rFonts w:ascii="Times New Roman" w:hAnsi="Times New Roman"/>
          <w:color w:val="000000"/>
        </w:rPr>
        <w:t>**</w:t>
      </w:r>
      <w:r>
        <w:rPr>
          <w:rFonts w:ascii="Times New Roman" w:hAnsi="Times New Roman"/>
          <w:color w:val="000000"/>
        </w:rPr>
        <w:t>*</w:t>
      </w:r>
      <w:r w:rsidRPr="00F966A8">
        <w:rPr>
          <w:rFonts w:ascii="Times New Roman" w:hAnsi="Times New Roman"/>
          <w:color w:val="000000"/>
          <w:vertAlign w:val="superscript"/>
        </w:rPr>
        <w:t>)</w:t>
      </w:r>
      <w:r>
        <w:rPr>
          <w:rFonts w:ascii="Times New Roman" w:hAnsi="Times New Roman"/>
          <w:color w:val="000000"/>
          <w:vertAlign w:val="superscript"/>
        </w:rPr>
        <w:tab/>
      </w:r>
      <w:r w:rsidRPr="00F966A8">
        <w:rPr>
          <w:rFonts w:ascii="Times New Roman" w:hAnsi="Times New Roman"/>
          <w:color w:val="000000"/>
        </w:rPr>
        <w:t>Nie dotyczy osób</w:t>
      </w:r>
      <w:r>
        <w:rPr>
          <w:rFonts w:ascii="Times New Roman" w:hAnsi="Times New Roman"/>
          <w:color w:val="000000"/>
        </w:rPr>
        <w:t>,</w:t>
      </w:r>
      <w:r w:rsidRPr="00F966A8">
        <w:rPr>
          <w:rFonts w:ascii="Times New Roman" w:hAnsi="Times New Roman"/>
          <w:color w:val="000000"/>
        </w:rPr>
        <w:t xml:space="preserve"> o których mowa w art. 17c ust. 1 pkt 2 i 3 ustawy (opiekuna faktycznego dziecka i rodziny  zastępczej).</w:t>
      </w:r>
    </w:p>
    <w:p w:rsidR="0017292E" w:rsidRPr="00F966A8" w:rsidRDefault="0017292E" w:rsidP="0017292E">
      <w:pPr>
        <w:tabs>
          <w:tab w:val="left" w:pos="284"/>
        </w:tabs>
        <w:spacing w:line="360" w:lineRule="auto"/>
        <w:ind w:left="540" w:hanging="540"/>
        <w:jc w:val="both"/>
        <w:rPr>
          <w:rFonts w:ascii="Times New Roman" w:hAnsi="Times New Roman"/>
          <w:color w:val="000000"/>
        </w:rPr>
      </w:pPr>
      <w:r w:rsidRPr="00F966A8">
        <w:rPr>
          <w:rFonts w:ascii="Times New Roman" w:hAnsi="Times New Roman"/>
          <w:color w:val="000000"/>
        </w:rPr>
        <w:t>****</w:t>
      </w:r>
      <w:r w:rsidRPr="00F966A8">
        <w:rPr>
          <w:rFonts w:ascii="Times New Roman" w:hAnsi="Times New Roman"/>
          <w:color w:val="000000"/>
          <w:vertAlign w:val="superscript"/>
        </w:rPr>
        <w:t>)</w:t>
      </w:r>
      <w:r w:rsidRPr="00F966A8">
        <w:rPr>
          <w:rFonts w:ascii="Times New Roman" w:hAnsi="Times New Roman"/>
          <w:color w:val="000000"/>
        </w:rPr>
        <w:t xml:space="preserve"> </w:t>
      </w:r>
      <w:r w:rsidRPr="00F966A8">
        <w:rPr>
          <w:rFonts w:ascii="Times New Roman" w:hAnsi="Times New Roman"/>
          <w:color w:val="000000"/>
        </w:rPr>
        <w:tab/>
        <w:t>Nie dotyczy osób</w:t>
      </w:r>
      <w:r>
        <w:rPr>
          <w:rFonts w:ascii="Times New Roman" w:hAnsi="Times New Roman"/>
          <w:color w:val="000000"/>
        </w:rPr>
        <w:t>,</w:t>
      </w:r>
      <w:r w:rsidRPr="00F966A8">
        <w:rPr>
          <w:rFonts w:ascii="Times New Roman" w:hAnsi="Times New Roman"/>
          <w:color w:val="000000"/>
        </w:rPr>
        <w:t xml:space="preserve"> o których mowa w art. 17c ust. 1 pkt 2</w:t>
      </w:r>
      <w:r>
        <w:rPr>
          <w:rFonts w:ascii="Times New Roman" w:hAnsi="Times New Roman"/>
          <w:color w:val="000000"/>
        </w:rPr>
        <w:t>-</w:t>
      </w:r>
      <w:r w:rsidRPr="00F966A8">
        <w:rPr>
          <w:rFonts w:ascii="Times New Roman" w:hAnsi="Times New Roman"/>
          <w:color w:val="000000"/>
        </w:rPr>
        <w:t xml:space="preserve"> 4 ustawy (opiekuna faktycznego dziecka, rodziny zastępczej, osoby, która przysposobiła dziecko).</w:t>
      </w:r>
    </w:p>
    <w:p w:rsidR="0017292E" w:rsidRPr="00F966A8" w:rsidRDefault="0017292E" w:rsidP="0017292E">
      <w:pPr>
        <w:tabs>
          <w:tab w:val="left" w:pos="540"/>
        </w:tabs>
        <w:spacing w:line="360" w:lineRule="auto"/>
        <w:ind w:left="539" w:hanging="539"/>
        <w:jc w:val="both"/>
        <w:rPr>
          <w:rFonts w:ascii="Times New Roman" w:hAnsi="Times New Roman"/>
          <w:color w:val="000000"/>
        </w:rPr>
      </w:pPr>
      <w:r w:rsidRPr="00F966A8">
        <w:rPr>
          <w:rFonts w:ascii="Times New Roman" w:hAnsi="Times New Roman"/>
          <w:color w:val="000000"/>
        </w:rPr>
        <w:t>*****</w:t>
      </w:r>
      <w:r w:rsidRPr="00F966A8">
        <w:rPr>
          <w:rFonts w:ascii="Times New Roman" w:hAnsi="Times New Roman"/>
          <w:color w:val="000000"/>
          <w:vertAlign w:val="superscript"/>
        </w:rPr>
        <w:t>)</w:t>
      </w:r>
      <w:r w:rsidRPr="00F966A8">
        <w:rPr>
          <w:rFonts w:ascii="Times New Roman" w:hAnsi="Times New Roman"/>
          <w:color w:val="000000"/>
        </w:rPr>
        <w:tab/>
        <w:t>Nie dotyczy wyjazdu lub pobytu turystycznego, leczniczego lub związanego z podjęciem przez dziecko kształcenia poza granicami Rzeczypospolitej Polskiej.</w:t>
      </w:r>
    </w:p>
    <w:p w:rsidR="0017292E" w:rsidRDefault="0017292E" w:rsidP="0017292E">
      <w:pPr>
        <w:spacing w:line="360" w:lineRule="auto"/>
        <w:ind w:left="567" w:hanging="567"/>
        <w:jc w:val="both"/>
        <w:rPr>
          <w:rFonts w:ascii="Times New Roman" w:hAnsi="Times New Roman"/>
          <w:color w:val="000000"/>
        </w:rPr>
      </w:pPr>
      <w:r w:rsidRPr="00F966A8">
        <w:rPr>
          <w:rFonts w:ascii="Times New Roman" w:hAnsi="Times New Roman"/>
          <w:color w:val="000000"/>
        </w:rPr>
        <w:t>*****</w:t>
      </w:r>
      <w:r w:rsidRPr="00F966A8">
        <w:rPr>
          <w:rFonts w:ascii="Times New Roman" w:hAnsi="Times New Roman"/>
          <w:color w:val="000000"/>
          <w:vertAlign w:val="superscript"/>
        </w:rPr>
        <w:t>)</w:t>
      </w:r>
      <w:r w:rsidRPr="00F966A8">
        <w:rPr>
          <w:rFonts w:ascii="Times New Roman" w:hAnsi="Times New Roman"/>
          <w:color w:val="000000"/>
        </w:rPr>
        <w:tab/>
        <w:t xml:space="preserve"> Przepisy o koordynacji systemów zabezpieczenia społecznego mają zastosowanie na terenie: </w:t>
      </w:r>
      <w:r w:rsidRPr="00F966A8">
        <w:rPr>
          <w:rFonts w:ascii="Times New Roman" w:hAnsi="Times New Roman"/>
          <w:bCs/>
          <w:color w:val="000000"/>
        </w:rPr>
        <w:t>Austrii, Belgii, Danii, Finlandii, Francji, Grecji, Hiszpanii, Holandii, Irlandii, Luksemburga, Niemiec, Portugalii, Szwecji, Włoch, Wielkiej Brytanii,</w:t>
      </w:r>
      <w:r w:rsidRPr="00F966A8">
        <w:rPr>
          <w:rFonts w:ascii="Times New Roman" w:hAnsi="Times New Roman"/>
          <w:color w:val="000000"/>
        </w:rPr>
        <w:t xml:space="preserve"> </w:t>
      </w:r>
      <w:r w:rsidRPr="00F966A8">
        <w:rPr>
          <w:rStyle w:val="Pogrubienie"/>
          <w:rFonts w:ascii="Times New Roman" w:hAnsi="Times New Roman"/>
          <w:b w:val="0"/>
          <w:color w:val="000000"/>
        </w:rPr>
        <w:t>Cypru, Czech, Estonii, Litwy, Łotwy, Malty, Polski, Słowacji, Słowenii, Węgier, Bułgarii, Rumunii</w:t>
      </w:r>
      <w:r w:rsidRPr="00F966A8">
        <w:rPr>
          <w:rFonts w:ascii="Times New Roman" w:hAnsi="Times New Roman"/>
          <w:b/>
          <w:color w:val="000000"/>
        </w:rPr>
        <w:t>.</w:t>
      </w:r>
      <w:r w:rsidRPr="00F966A8">
        <w:rPr>
          <w:rFonts w:ascii="Times New Roman" w:hAnsi="Times New Roman"/>
          <w:color w:val="000000"/>
        </w:rPr>
        <w:t xml:space="preserve"> </w:t>
      </w:r>
      <w:r w:rsidRPr="00F966A8">
        <w:rPr>
          <w:rFonts w:ascii="Times New Roman" w:hAnsi="Times New Roman"/>
          <w:bCs/>
          <w:color w:val="000000"/>
        </w:rPr>
        <w:t>Norwegii, Islandii, Liechtensteinu, Szwajcarii oraz od 1 lipca 2013 r. Chorwacji</w:t>
      </w:r>
      <w:r w:rsidRPr="00F966A8">
        <w:rPr>
          <w:rFonts w:ascii="Times New Roman" w:hAnsi="Times New Roman"/>
          <w:color w:val="000000"/>
        </w:rPr>
        <w:t>.</w:t>
      </w:r>
    </w:p>
    <w:p w:rsidR="0017292E" w:rsidRPr="00F966A8" w:rsidRDefault="0017292E" w:rsidP="0017292E">
      <w:pPr>
        <w:spacing w:line="360" w:lineRule="auto"/>
        <w:ind w:left="567" w:hanging="567"/>
        <w:jc w:val="both"/>
        <w:rPr>
          <w:rFonts w:ascii="Times New Roman" w:hAnsi="Times New Roman"/>
          <w:color w:val="000000"/>
          <w:sz w:val="24"/>
          <w:szCs w:val="24"/>
        </w:rPr>
      </w:pPr>
    </w:p>
    <w:p w:rsidR="0017292E" w:rsidRPr="00F966A8" w:rsidRDefault="0017292E" w:rsidP="0017292E">
      <w:pPr>
        <w:ind w:left="5396"/>
        <w:jc w:val="both"/>
        <w:rPr>
          <w:rFonts w:ascii="Times New Roman" w:hAnsi="Times New Roman"/>
          <w:sz w:val="24"/>
          <w:szCs w:val="24"/>
        </w:rPr>
      </w:pPr>
      <w:r w:rsidRPr="00F966A8">
        <w:rPr>
          <w:rFonts w:ascii="Times New Roman" w:hAnsi="Times New Roman"/>
          <w:sz w:val="24"/>
          <w:szCs w:val="24"/>
        </w:rPr>
        <w:t xml:space="preserve">    .....................................................</w:t>
      </w:r>
    </w:p>
    <w:p w:rsidR="0017292E" w:rsidRPr="00F966A8" w:rsidRDefault="0017292E" w:rsidP="0017292E">
      <w:pPr>
        <w:ind w:left="5396"/>
        <w:jc w:val="both"/>
        <w:rPr>
          <w:rFonts w:ascii="Times New Roman" w:hAnsi="Times New Roman"/>
        </w:rPr>
      </w:pPr>
      <w:r w:rsidRPr="00F966A8">
        <w:rPr>
          <w:rFonts w:ascii="Times New Roman" w:hAnsi="Times New Roman"/>
        </w:rPr>
        <w:t xml:space="preserve">        (data, podpis osoby ubiegającej się)</w:t>
      </w:r>
    </w:p>
    <w:p w:rsidR="0017292E" w:rsidRPr="00F966A8" w:rsidRDefault="0017292E" w:rsidP="0017292E">
      <w:pPr>
        <w:jc w:val="both"/>
        <w:rPr>
          <w:rFonts w:ascii="Times New Roman" w:hAnsi="Times New Roman"/>
          <w:b/>
          <w:bCs/>
          <w:sz w:val="24"/>
          <w:szCs w:val="24"/>
        </w:rPr>
      </w:pPr>
    </w:p>
    <w:p w:rsidR="0017292E" w:rsidRPr="00F966A8" w:rsidRDefault="0017292E" w:rsidP="0017292E">
      <w:pPr>
        <w:spacing w:line="360" w:lineRule="auto"/>
        <w:jc w:val="both"/>
        <w:rPr>
          <w:rFonts w:ascii="Times New Roman" w:hAnsi="Times New Roman"/>
          <w:sz w:val="24"/>
          <w:szCs w:val="24"/>
        </w:rPr>
      </w:pPr>
      <w:r w:rsidRPr="00F966A8">
        <w:rPr>
          <w:rFonts w:ascii="Times New Roman" w:hAnsi="Times New Roman"/>
          <w:b/>
          <w:bCs/>
          <w:sz w:val="24"/>
          <w:szCs w:val="24"/>
        </w:rPr>
        <w:t>W przypadku zmian mających wpływ na prawo do świadczenia rodzicielskiego,</w:t>
      </w:r>
      <w:r w:rsidRPr="00F966A8">
        <w:rPr>
          <w:rFonts w:ascii="Times New Roman" w:hAnsi="Times New Roman"/>
          <w:sz w:val="24"/>
          <w:szCs w:val="24"/>
        </w:rPr>
        <w:t xml:space="preserve"> </w:t>
      </w:r>
      <w:r w:rsidRPr="00F966A8">
        <w:rPr>
          <w:rFonts w:ascii="Times New Roman" w:hAnsi="Times New Roman"/>
          <w:sz w:val="24"/>
          <w:szCs w:val="24"/>
        </w:rPr>
        <w:br/>
      </w:r>
      <w:r w:rsidRPr="00F966A8">
        <w:rPr>
          <w:rFonts w:ascii="Times New Roman" w:hAnsi="Times New Roman"/>
          <w:b/>
          <w:bCs/>
          <w:sz w:val="24"/>
          <w:szCs w:val="24"/>
        </w:rPr>
        <w:t xml:space="preserve">w szczególności zaistnienia okoliczności wymienionych powyżej, w tym również w przypadku wyjazdu </w:t>
      </w:r>
      <w:r w:rsidRPr="00F966A8">
        <w:rPr>
          <w:rFonts w:ascii="Times New Roman" w:hAnsi="Times New Roman"/>
          <w:b/>
          <w:sz w:val="24"/>
          <w:szCs w:val="24"/>
        </w:rPr>
        <w:t xml:space="preserve">osoby uprawnionej lub członka rodziny tej osoby </w:t>
      </w:r>
      <w:r w:rsidRPr="00F966A8">
        <w:rPr>
          <w:rFonts w:ascii="Times New Roman" w:hAnsi="Times New Roman"/>
          <w:b/>
          <w:bCs/>
          <w:sz w:val="24"/>
          <w:szCs w:val="24"/>
        </w:rPr>
        <w:t>poza granicę Rzeczypospolitej Polskiej</w:t>
      </w:r>
      <w:r>
        <w:rPr>
          <w:rFonts w:ascii="Times New Roman" w:hAnsi="Times New Roman"/>
          <w:b/>
          <w:bCs/>
          <w:sz w:val="24"/>
          <w:szCs w:val="24"/>
        </w:rPr>
        <w:t>,</w:t>
      </w:r>
      <w:r w:rsidRPr="00F966A8">
        <w:rPr>
          <w:rFonts w:ascii="Times New Roman" w:hAnsi="Times New Roman"/>
          <w:sz w:val="24"/>
          <w:szCs w:val="24"/>
        </w:rPr>
        <w:t xml:space="preserve"> </w:t>
      </w:r>
      <w:r>
        <w:rPr>
          <w:rFonts w:ascii="Times New Roman" w:hAnsi="Times New Roman"/>
          <w:b/>
          <w:bCs/>
          <w:sz w:val="24"/>
          <w:szCs w:val="24"/>
        </w:rPr>
        <w:t xml:space="preserve">osoba ubiegająca się jest </w:t>
      </w:r>
      <w:r w:rsidRPr="00F966A8">
        <w:rPr>
          <w:rFonts w:ascii="Times New Roman" w:hAnsi="Times New Roman"/>
          <w:b/>
          <w:bCs/>
          <w:sz w:val="24"/>
          <w:szCs w:val="24"/>
        </w:rPr>
        <w:t>obowiązana niezwłocznie powiadomić o tych zmianach podmiot</w:t>
      </w:r>
      <w:r w:rsidRPr="00F966A8">
        <w:rPr>
          <w:rFonts w:ascii="Times New Roman" w:hAnsi="Times New Roman"/>
          <w:sz w:val="24"/>
          <w:szCs w:val="24"/>
        </w:rPr>
        <w:t xml:space="preserve"> </w:t>
      </w:r>
      <w:r w:rsidRPr="00F966A8">
        <w:rPr>
          <w:rFonts w:ascii="Times New Roman" w:hAnsi="Times New Roman"/>
          <w:b/>
          <w:bCs/>
          <w:sz w:val="24"/>
          <w:szCs w:val="24"/>
        </w:rPr>
        <w:t>realizujący świadczenia rodzinne.</w:t>
      </w:r>
    </w:p>
    <w:p w:rsidR="0017292E" w:rsidRPr="00F966A8" w:rsidRDefault="0017292E" w:rsidP="0017292E">
      <w:pPr>
        <w:spacing w:line="360" w:lineRule="auto"/>
        <w:jc w:val="both"/>
        <w:rPr>
          <w:rFonts w:ascii="Times New Roman" w:hAnsi="Times New Roman"/>
          <w:b/>
          <w:bCs/>
          <w:sz w:val="24"/>
          <w:szCs w:val="24"/>
        </w:rPr>
      </w:pPr>
    </w:p>
    <w:p w:rsidR="0017292E" w:rsidRPr="00F966A8" w:rsidRDefault="0017292E" w:rsidP="0017292E">
      <w:pPr>
        <w:spacing w:line="360" w:lineRule="auto"/>
        <w:jc w:val="both"/>
        <w:rPr>
          <w:rFonts w:ascii="Times New Roman" w:hAnsi="Times New Roman"/>
          <w:sz w:val="24"/>
          <w:szCs w:val="24"/>
        </w:rPr>
      </w:pPr>
      <w:r w:rsidRPr="00F966A8">
        <w:rPr>
          <w:rFonts w:ascii="Times New Roman" w:hAnsi="Times New Roman"/>
          <w:b/>
          <w:bCs/>
          <w:sz w:val="24"/>
          <w:szCs w:val="24"/>
        </w:rPr>
        <w:t>Niepoinformowanie organu właściwego prowadzącego postępowanie w sprawie świadczeń</w:t>
      </w:r>
      <w:r w:rsidRPr="00F966A8">
        <w:rPr>
          <w:rFonts w:ascii="Times New Roman" w:hAnsi="Times New Roman"/>
          <w:sz w:val="24"/>
          <w:szCs w:val="24"/>
        </w:rPr>
        <w:t xml:space="preserve"> </w:t>
      </w:r>
      <w:r w:rsidRPr="00F966A8">
        <w:rPr>
          <w:rFonts w:ascii="Times New Roman" w:hAnsi="Times New Roman"/>
          <w:b/>
          <w:bCs/>
          <w:sz w:val="24"/>
          <w:szCs w:val="24"/>
        </w:rPr>
        <w:t>rodzinnych o zmianach, o których mowa powyżej, może skutkować powstaniem nienależnie</w:t>
      </w:r>
      <w:r w:rsidRPr="00F966A8">
        <w:rPr>
          <w:rFonts w:ascii="Times New Roman" w:hAnsi="Times New Roman"/>
          <w:sz w:val="24"/>
          <w:szCs w:val="24"/>
        </w:rPr>
        <w:t xml:space="preserve"> </w:t>
      </w:r>
      <w:r w:rsidRPr="00F966A8">
        <w:rPr>
          <w:rFonts w:ascii="Times New Roman" w:hAnsi="Times New Roman"/>
          <w:b/>
          <w:bCs/>
          <w:sz w:val="24"/>
          <w:szCs w:val="24"/>
        </w:rPr>
        <w:t xml:space="preserve">pobranych świadczeń rodzinnych, a w konsekwencji </w:t>
      </w:r>
      <w:r w:rsidRPr="00F966A8">
        <w:rPr>
          <w:rFonts w:ascii="Times New Roman" w:hAnsi="Times New Roman"/>
          <w:b/>
          <w:bCs/>
          <w:sz w:val="24"/>
          <w:szCs w:val="24"/>
        </w:rPr>
        <w:sym w:font="Symbol" w:char="F02D"/>
      </w:r>
      <w:r w:rsidRPr="00F966A8">
        <w:rPr>
          <w:rFonts w:ascii="Times New Roman" w:hAnsi="Times New Roman"/>
          <w:b/>
          <w:bCs/>
          <w:sz w:val="24"/>
          <w:szCs w:val="24"/>
        </w:rPr>
        <w:t xml:space="preserve"> koniecznością ich zwrotu wraz z odsetkami ustawowymi za opóźnienie.</w:t>
      </w:r>
    </w:p>
    <w:p w:rsidR="0017292E" w:rsidRPr="00F966A8" w:rsidRDefault="0017292E" w:rsidP="0017292E">
      <w:pPr>
        <w:tabs>
          <w:tab w:val="left" w:pos="295"/>
        </w:tabs>
        <w:ind w:left="295" w:hanging="295"/>
        <w:jc w:val="both"/>
        <w:rPr>
          <w:rFonts w:ascii="Times New Roman" w:hAnsi="Times New Roman"/>
        </w:rPr>
      </w:pPr>
    </w:p>
    <w:p w:rsidR="0017292E" w:rsidRPr="00F966A8" w:rsidRDefault="0017292E" w:rsidP="0017292E">
      <w:pPr>
        <w:ind w:left="5396"/>
        <w:jc w:val="both"/>
        <w:rPr>
          <w:rFonts w:ascii="Times New Roman" w:hAnsi="Times New Roman"/>
          <w:sz w:val="24"/>
          <w:szCs w:val="24"/>
        </w:rPr>
      </w:pPr>
      <w:r w:rsidRPr="00F966A8">
        <w:rPr>
          <w:rFonts w:ascii="Times New Roman" w:hAnsi="Times New Roman"/>
          <w:sz w:val="24"/>
          <w:szCs w:val="24"/>
        </w:rPr>
        <w:t>.........................................................</w:t>
      </w:r>
    </w:p>
    <w:p w:rsidR="0017292E" w:rsidRPr="00F966A8" w:rsidRDefault="0017292E" w:rsidP="0017292E">
      <w:pPr>
        <w:ind w:left="5396"/>
        <w:jc w:val="both"/>
        <w:rPr>
          <w:rFonts w:ascii="Times New Roman" w:hAnsi="Times New Roman"/>
        </w:rPr>
      </w:pPr>
      <w:r w:rsidRPr="00F966A8">
        <w:rPr>
          <w:rFonts w:ascii="Times New Roman" w:hAnsi="Times New Roman"/>
        </w:rPr>
        <w:t xml:space="preserve">   (data, podpis osoby ubiegającej się)</w:t>
      </w:r>
    </w:p>
    <w:p w:rsidR="0017292E" w:rsidRPr="00F966A8" w:rsidRDefault="0017292E" w:rsidP="0017292E">
      <w:pPr>
        <w:ind w:left="5396"/>
        <w:jc w:val="both"/>
        <w:rPr>
          <w:rFonts w:ascii="Times New Roman" w:hAnsi="Times New Roman"/>
        </w:rPr>
      </w:pPr>
    </w:p>
    <w:p w:rsidR="0017292E" w:rsidRDefault="0017292E" w:rsidP="0017292E">
      <w:pPr>
        <w:jc w:val="both"/>
        <w:rPr>
          <w:rFonts w:ascii="Times New Roman" w:hAnsi="Times New Roman"/>
          <w:sz w:val="24"/>
          <w:szCs w:val="24"/>
        </w:rPr>
      </w:pPr>
    </w:p>
    <w:p w:rsidR="0017292E" w:rsidRDefault="0017292E" w:rsidP="0017292E">
      <w:pPr>
        <w:jc w:val="both"/>
        <w:rPr>
          <w:rFonts w:ascii="Times New Roman" w:hAnsi="Times New Roman"/>
          <w:sz w:val="24"/>
          <w:szCs w:val="24"/>
        </w:rPr>
      </w:pPr>
    </w:p>
    <w:p w:rsidR="0017292E" w:rsidRDefault="0017292E" w:rsidP="0017292E">
      <w:pPr>
        <w:jc w:val="both"/>
        <w:rPr>
          <w:rFonts w:ascii="Times New Roman" w:hAnsi="Times New Roman"/>
          <w:sz w:val="24"/>
          <w:szCs w:val="24"/>
        </w:rPr>
      </w:pPr>
    </w:p>
    <w:p w:rsidR="0017292E" w:rsidRDefault="0017292E" w:rsidP="0017292E">
      <w:pPr>
        <w:jc w:val="both"/>
        <w:rPr>
          <w:rFonts w:ascii="Times New Roman" w:hAnsi="Times New Roman"/>
          <w:sz w:val="24"/>
          <w:szCs w:val="24"/>
        </w:rPr>
      </w:pPr>
    </w:p>
    <w:p w:rsidR="0017292E" w:rsidRPr="00F966A8" w:rsidRDefault="0017292E" w:rsidP="0017292E">
      <w:pPr>
        <w:jc w:val="both"/>
        <w:rPr>
          <w:rFonts w:ascii="Times New Roman" w:hAnsi="Times New Roman"/>
          <w:sz w:val="24"/>
          <w:szCs w:val="24"/>
        </w:rPr>
      </w:pPr>
      <w:r w:rsidRPr="00F966A8">
        <w:rPr>
          <w:rFonts w:ascii="Times New Roman" w:hAnsi="Times New Roman"/>
          <w:sz w:val="24"/>
          <w:szCs w:val="24"/>
        </w:rPr>
        <w:lastRenderedPageBreak/>
        <w:t>Do wniosku dołączam następujące dokumenty:</w:t>
      </w:r>
    </w:p>
    <w:p w:rsidR="0017292E" w:rsidRPr="00F966A8" w:rsidRDefault="0017292E" w:rsidP="0017292E">
      <w:pPr>
        <w:tabs>
          <w:tab w:val="left" w:pos="295"/>
        </w:tabs>
        <w:ind w:left="295" w:hanging="295"/>
        <w:jc w:val="both"/>
        <w:rPr>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540"/>
        <w:gridCol w:w="3416"/>
      </w:tblGrid>
      <w:tr w:rsidR="0017292E" w:rsidRPr="00F966A8" w:rsidTr="00B5455A">
        <w:tc>
          <w:tcPr>
            <w:tcW w:w="540" w:type="dxa"/>
            <w:tcBorders>
              <w:top w:val="nil"/>
              <w:left w:val="nil"/>
              <w:bottom w:val="nil"/>
              <w:right w:val="nil"/>
            </w:tcBorders>
          </w:tcPr>
          <w:p w:rsidR="0017292E" w:rsidRPr="00F966A8" w:rsidRDefault="0017292E" w:rsidP="00B5455A">
            <w:pPr>
              <w:jc w:val="both"/>
              <w:rPr>
                <w:rFonts w:ascii="Times New Roman" w:hAnsi="Times New Roman"/>
                <w:sz w:val="24"/>
                <w:szCs w:val="24"/>
              </w:rPr>
            </w:pPr>
            <w:r w:rsidRPr="00F966A8">
              <w:rPr>
                <w:rFonts w:ascii="Times New Roman" w:hAnsi="Times New Roman"/>
                <w:sz w:val="24"/>
                <w:szCs w:val="24"/>
              </w:rPr>
              <w:t>1)</w:t>
            </w:r>
          </w:p>
          <w:p w:rsidR="0017292E" w:rsidRPr="00F966A8" w:rsidRDefault="0017292E" w:rsidP="00B5455A">
            <w:pPr>
              <w:jc w:val="both"/>
              <w:rPr>
                <w:rFonts w:ascii="Times New Roman" w:hAnsi="Times New Roman"/>
                <w:sz w:val="24"/>
                <w:szCs w:val="24"/>
              </w:rPr>
            </w:pPr>
          </w:p>
        </w:tc>
        <w:tc>
          <w:tcPr>
            <w:tcW w:w="3416" w:type="dxa"/>
            <w:tcBorders>
              <w:top w:val="nil"/>
              <w:left w:val="nil"/>
              <w:bottom w:val="nil"/>
              <w:right w:val="nil"/>
            </w:tcBorders>
          </w:tcPr>
          <w:p w:rsidR="0017292E" w:rsidRPr="00F966A8" w:rsidRDefault="0017292E" w:rsidP="00B5455A">
            <w:pPr>
              <w:jc w:val="both"/>
              <w:rPr>
                <w:rFonts w:ascii="Times New Roman" w:hAnsi="Times New Roman"/>
                <w:sz w:val="24"/>
                <w:szCs w:val="24"/>
              </w:rPr>
            </w:pPr>
            <w:r w:rsidRPr="00F966A8">
              <w:rPr>
                <w:rFonts w:ascii="Times New Roman" w:hAnsi="Times New Roman"/>
                <w:sz w:val="24"/>
                <w:szCs w:val="24"/>
              </w:rPr>
              <w:t xml:space="preserve"> ...........................</w:t>
            </w:r>
          </w:p>
          <w:p w:rsidR="0017292E" w:rsidRPr="00F966A8" w:rsidRDefault="0017292E" w:rsidP="00B5455A">
            <w:pPr>
              <w:jc w:val="both"/>
              <w:rPr>
                <w:rFonts w:ascii="Times New Roman" w:hAnsi="Times New Roman"/>
                <w:sz w:val="24"/>
                <w:szCs w:val="24"/>
              </w:rPr>
            </w:pPr>
          </w:p>
        </w:tc>
      </w:tr>
      <w:tr w:rsidR="0017292E" w:rsidRPr="00F966A8" w:rsidTr="00B5455A">
        <w:tc>
          <w:tcPr>
            <w:tcW w:w="540" w:type="dxa"/>
            <w:tcBorders>
              <w:top w:val="nil"/>
              <w:left w:val="nil"/>
              <w:bottom w:val="nil"/>
              <w:right w:val="nil"/>
            </w:tcBorders>
          </w:tcPr>
          <w:p w:rsidR="0017292E" w:rsidRPr="00F966A8" w:rsidRDefault="0017292E" w:rsidP="00B5455A">
            <w:pPr>
              <w:jc w:val="both"/>
              <w:rPr>
                <w:rFonts w:ascii="Times New Roman" w:hAnsi="Times New Roman"/>
                <w:sz w:val="24"/>
                <w:szCs w:val="24"/>
              </w:rPr>
            </w:pPr>
            <w:r w:rsidRPr="00F966A8">
              <w:rPr>
                <w:rFonts w:ascii="Times New Roman" w:hAnsi="Times New Roman"/>
                <w:sz w:val="24"/>
                <w:szCs w:val="24"/>
              </w:rPr>
              <w:t>2)</w:t>
            </w:r>
          </w:p>
          <w:p w:rsidR="0017292E" w:rsidRPr="00F966A8" w:rsidRDefault="0017292E" w:rsidP="00B5455A">
            <w:pPr>
              <w:jc w:val="both"/>
              <w:rPr>
                <w:rFonts w:ascii="Times New Roman" w:hAnsi="Times New Roman"/>
                <w:sz w:val="24"/>
                <w:szCs w:val="24"/>
              </w:rPr>
            </w:pPr>
          </w:p>
        </w:tc>
        <w:tc>
          <w:tcPr>
            <w:tcW w:w="3416" w:type="dxa"/>
            <w:tcBorders>
              <w:top w:val="nil"/>
              <w:left w:val="nil"/>
              <w:bottom w:val="nil"/>
              <w:right w:val="nil"/>
            </w:tcBorders>
          </w:tcPr>
          <w:p w:rsidR="0017292E" w:rsidRPr="00F966A8" w:rsidRDefault="0017292E" w:rsidP="00B5455A">
            <w:pPr>
              <w:jc w:val="both"/>
              <w:rPr>
                <w:rFonts w:ascii="Times New Roman" w:hAnsi="Times New Roman"/>
                <w:sz w:val="24"/>
                <w:szCs w:val="24"/>
              </w:rPr>
            </w:pPr>
            <w:r w:rsidRPr="00F966A8">
              <w:rPr>
                <w:rFonts w:ascii="Times New Roman" w:hAnsi="Times New Roman"/>
                <w:sz w:val="24"/>
                <w:szCs w:val="24"/>
              </w:rPr>
              <w:t xml:space="preserve"> ...........................</w:t>
            </w:r>
          </w:p>
          <w:p w:rsidR="0017292E" w:rsidRPr="00F966A8" w:rsidRDefault="0017292E" w:rsidP="00B5455A">
            <w:pPr>
              <w:jc w:val="both"/>
              <w:rPr>
                <w:rFonts w:ascii="Times New Roman" w:hAnsi="Times New Roman"/>
                <w:sz w:val="24"/>
                <w:szCs w:val="24"/>
              </w:rPr>
            </w:pPr>
          </w:p>
        </w:tc>
      </w:tr>
      <w:tr w:rsidR="0017292E" w:rsidRPr="00F966A8" w:rsidTr="00B5455A">
        <w:tc>
          <w:tcPr>
            <w:tcW w:w="540" w:type="dxa"/>
            <w:tcBorders>
              <w:top w:val="nil"/>
              <w:left w:val="nil"/>
              <w:bottom w:val="nil"/>
              <w:right w:val="nil"/>
            </w:tcBorders>
          </w:tcPr>
          <w:p w:rsidR="0017292E" w:rsidRPr="00F966A8" w:rsidRDefault="0017292E" w:rsidP="00B5455A">
            <w:pPr>
              <w:jc w:val="both"/>
              <w:rPr>
                <w:rFonts w:ascii="Times New Roman" w:hAnsi="Times New Roman"/>
                <w:sz w:val="24"/>
                <w:szCs w:val="24"/>
              </w:rPr>
            </w:pPr>
            <w:r w:rsidRPr="00F966A8">
              <w:rPr>
                <w:rFonts w:ascii="Times New Roman" w:hAnsi="Times New Roman"/>
                <w:sz w:val="24"/>
                <w:szCs w:val="24"/>
              </w:rPr>
              <w:t>3)</w:t>
            </w:r>
          </w:p>
          <w:p w:rsidR="0017292E" w:rsidRPr="00F966A8" w:rsidRDefault="0017292E" w:rsidP="00B5455A">
            <w:pPr>
              <w:jc w:val="both"/>
              <w:rPr>
                <w:rFonts w:ascii="Times New Roman" w:hAnsi="Times New Roman"/>
                <w:sz w:val="24"/>
                <w:szCs w:val="24"/>
              </w:rPr>
            </w:pPr>
          </w:p>
        </w:tc>
        <w:tc>
          <w:tcPr>
            <w:tcW w:w="3416" w:type="dxa"/>
            <w:tcBorders>
              <w:top w:val="nil"/>
              <w:left w:val="nil"/>
              <w:bottom w:val="nil"/>
              <w:right w:val="nil"/>
            </w:tcBorders>
          </w:tcPr>
          <w:p w:rsidR="0017292E" w:rsidRPr="00F966A8" w:rsidRDefault="0017292E" w:rsidP="00B5455A">
            <w:pPr>
              <w:jc w:val="both"/>
              <w:rPr>
                <w:rFonts w:ascii="Times New Roman" w:hAnsi="Times New Roman"/>
                <w:sz w:val="24"/>
                <w:szCs w:val="24"/>
              </w:rPr>
            </w:pPr>
            <w:r w:rsidRPr="00F966A8">
              <w:rPr>
                <w:rFonts w:ascii="Times New Roman" w:hAnsi="Times New Roman"/>
                <w:sz w:val="24"/>
                <w:szCs w:val="24"/>
              </w:rPr>
              <w:t xml:space="preserve"> ...........................</w:t>
            </w:r>
          </w:p>
          <w:p w:rsidR="0017292E" w:rsidRPr="00F966A8" w:rsidRDefault="0017292E" w:rsidP="00B5455A">
            <w:pPr>
              <w:jc w:val="both"/>
              <w:rPr>
                <w:rFonts w:ascii="Times New Roman" w:hAnsi="Times New Roman"/>
                <w:sz w:val="24"/>
                <w:szCs w:val="24"/>
              </w:rPr>
            </w:pPr>
          </w:p>
        </w:tc>
      </w:tr>
      <w:tr w:rsidR="0017292E" w:rsidRPr="00F966A8" w:rsidTr="00B5455A">
        <w:tc>
          <w:tcPr>
            <w:tcW w:w="540" w:type="dxa"/>
            <w:tcBorders>
              <w:top w:val="nil"/>
              <w:left w:val="nil"/>
              <w:bottom w:val="nil"/>
              <w:right w:val="nil"/>
            </w:tcBorders>
          </w:tcPr>
          <w:p w:rsidR="0017292E" w:rsidRPr="00F966A8" w:rsidRDefault="0017292E" w:rsidP="00B5455A">
            <w:pPr>
              <w:jc w:val="both"/>
              <w:rPr>
                <w:rFonts w:ascii="Times New Roman" w:hAnsi="Times New Roman"/>
                <w:sz w:val="24"/>
                <w:szCs w:val="24"/>
              </w:rPr>
            </w:pPr>
            <w:r w:rsidRPr="00F966A8">
              <w:rPr>
                <w:rFonts w:ascii="Times New Roman" w:hAnsi="Times New Roman"/>
                <w:sz w:val="24"/>
                <w:szCs w:val="24"/>
              </w:rPr>
              <w:t>4)</w:t>
            </w:r>
          </w:p>
          <w:p w:rsidR="0017292E" w:rsidRPr="00F966A8" w:rsidRDefault="0017292E" w:rsidP="00B5455A">
            <w:pPr>
              <w:jc w:val="both"/>
              <w:rPr>
                <w:rFonts w:ascii="Times New Roman" w:hAnsi="Times New Roman"/>
                <w:sz w:val="24"/>
                <w:szCs w:val="24"/>
              </w:rPr>
            </w:pPr>
          </w:p>
        </w:tc>
        <w:tc>
          <w:tcPr>
            <w:tcW w:w="3416" w:type="dxa"/>
            <w:tcBorders>
              <w:top w:val="nil"/>
              <w:left w:val="nil"/>
              <w:bottom w:val="nil"/>
              <w:right w:val="nil"/>
            </w:tcBorders>
          </w:tcPr>
          <w:p w:rsidR="0017292E" w:rsidRPr="00F966A8" w:rsidRDefault="0017292E" w:rsidP="00B5455A">
            <w:pPr>
              <w:jc w:val="both"/>
              <w:rPr>
                <w:rFonts w:ascii="Times New Roman" w:hAnsi="Times New Roman"/>
                <w:sz w:val="24"/>
                <w:szCs w:val="24"/>
              </w:rPr>
            </w:pPr>
            <w:r w:rsidRPr="00F966A8">
              <w:rPr>
                <w:rFonts w:ascii="Times New Roman" w:hAnsi="Times New Roman"/>
                <w:sz w:val="24"/>
                <w:szCs w:val="24"/>
              </w:rPr>
              <w:t xml:space="preserve"> ...........................</w:t>
            </w:r>
          </w:p>
          <w:p w:rsidR="0017292E" w:rsidRPr="00F966A8" w:rsidRDefault="0017292E" w:rsidP="00B5455A">
            <w:pPr>
              <w:jc w:val="both"/>
              <w:rPr>
                <w:rFonts w:ascii="Times New Roman" w:hAnsi="Times New Roman"/>
                <w:sz w:val="24"/>
                <w:szCs w:val="24"/>
              </w:rPr>
            </w:pPr>
          </w:p>
        </w:tc>
      </w:tr>
    </w:tbl>
    <w:p w:rsidR="0017292E" w:rsidRPr="00F966A8" w:rsidRDefault="0017292E" w:rsidP="0017292E">
      <w:pPr>
        <w:tabs>
          <w:tab w:val="left" w:pos="295"/>
        </w:tabs>
        <w:ind w:left="295" w:hanging="295"/>
        <w:jc w:val="both"/>
        <w:rPr>
          <w:rFonts w:ascii="Times New Roman" w:hAnsi="Times New Roman"/>
        </w:rPr>
      </w:pPr>
    </w:p>
    <w:p w:rsidR="0017292E" w:rsidRPr="00F966A8" w:rsidRDefault="0017292E" w:rsidP="0017292E">
      <w:pPr>
        <w:jc w:val="both"/>
        <w:rPr>
          <w:rFonts w:ascii="Times New Roman" w:hAnsi="Times New Roman"/>
          <w:sz w:val="24"/>
          <w:szCs w:val="24"/>
        </w:rPr>
      </w:pPr>
      <w:r w:rsidRPr="00F966A8">
        <w:rPr>
          <w:rFonts w:ascii="Times New Roman" w:hAnsi="Times New Roman"/>
          <w:iCs/>
          <w:sz w:val="24"/>
          <w:szCs w:val="24"/>
        </w:rPr>
        <w:t>Oświadczam, że jestem świadomy/świadoma odpowiedzialności karnej za złożenie</w:t>
      </w:r>
      <w:r w:rsidRPr="00F966A8">
        <w:rPr>
          <w:rFonts w:ascii="Times New Roman" w:hAnsi="Times New Roman"/>
          <w:sz w:val="24"/>
          <w:szCs w:val="24"/>
        </w:rPr>
        <w:t xml:space="preserve"> </w:t>
      </w:r>
      <w:r w:rsidRPr="00F966A8">
        <w:rPr>
          <w:rFonts w:ascii="Times New Roman" w:hAnsi="Times New Roman"/>
          <w:iCs/>
          <w:sz w:val="24"/>
          <w:szCs w:val="24"/>
        </w:rPr>
        <w:t>fałszywego oświadczenia.</w:t>
      </w:r>
    </w:p>
    <w:p w:rsidR="0017292E" w:rsidRPr="00F966A8" w:rsidRDefault="0017292E" w:rsidP="0017292E">
      <w:pPr>
        <w:tabs>
          <w:tab w:val="left" w:pos="295"/>
        </w:tabs>
        <w:ind w:left="295" w:hanging="295"/>
        <w:jc w:val="both"/>
        <w:rPr>
          <w:rFonts w:ascii="Times New Roman" w:hAnsi="Times New Roman"/>
        </w:rPr>
      </w:pPr>
    </w:p>
    <w:p w:rsidR="0017292E" w:rsidRPr="00F966A8" w:rsidRDefault="0017292E" w:rsidP="0017292E">
      <w:pPr>
        <w:tabs>
          <w:tab w:val="left" w:pos="295"/>
        </w:tabs>
        <w:ind w:left="295" w:hanging="295"/>
        <w:jc w:val="both"/>
        <w:rPr>
          <w:rFonts w:ascii="Times New Roman" w:hAnsi="Times New Roman"/>
        </w:rPr>
      </w:pPr>
    </w:p>
    <w:p w:rsidR="0017292E" w:rsidRPr="00F966A8" w:rsidRDefault="0017292E" w:rsidP="0017292E">
      <w:pPr>
        <w:tabs>
          <w:tab w:val="left" w:pos="3948"/>
        </w:tabs>
        <w:ind w:left="3948" w:hanging="3948"/>
        <w:jc w:val="both"/>
        <w:rPr>
          <w:rFonts w:ascii="Times New Roman" w:hAnsi="Times New Roman"/>
          <w:sz w:val="24"/>
          <w:szCs w:val="24"/>
        </w:rPr>
      </w:pPr>
      <w:r w:rsidRPr="00F966A8">
        <w:rPr>
          <w:rFonts w:ascii="Times New Roman" w:hAnsi="Times New Roman"/>
          <w:sz w:val="24"/>
          <w:szCs w:val="24"/>
        </w:rPr>
        <w:t>................................</w:t>
      </w:r>
      <w:r w:rsidRPr="00F966A8">
        <w:rPr>
          <w:rFonts w:ascii="Times New Roman" w:hAnsi="Times New Roman"/>
          <w:sz w:val="24"/>
          <w:szCs w:val="24"/>
        </w:rPr>
        <w:tab/>
        <w:t>..................................................................................</w:t>
      </w:r>
    </w:p>
    <w:p w:rsidR="0017292E" w:rsidRPr="00F966A8" w:rsidRDefault="0017292E" w:rsidP="0017292E">
      <w:pPr>
        <w:tabs>
          <w:tab w:val="left" w:pos="3946"/>
        </w:tabs>
        <w:ind w:left="3946" w:hanging="3946"/>
        <w:jc w:val="both"/>
        <w:rPr>
          <w:rFonts w:ascii="Times New Roman" w:hAnsi="Times New Roman"/>
          <w:sz w:val="24"/>
          <w:szCs w:val="24"/>
        </w:rPr>
      </w:pPr>
      <w:r w:rsidRPr="00F966A8">
        <w:rPr>
          <w:rFonts w:ascii="Times New Roman" w:hAnsi="Times New Roman"/>
        </w:rPr>
        <w:t xml:space="preserve">   (miejscowość, data)</w:t>
      </w:r>
      <w:r w:rsidRPr="00F966A8">
        <w:rPr>
          <w:rFonts w:ascii="Times New Roman" w:hAnsi="Times New Roman"/>
          <w:sz w:val="24"/>
          <w:szCs w:val="24"/>
        </w:rPr>
        <w:tab/>
        <w:t xml:space="preserve">   </w:t>
      </w:r>
      <w:r w:rsidRPr="00F966A8">
        <w:rPr>
          <w:rFonts w:ascii="Times New Roman" w:hAnsi="Times New Roman"/>
        </w:rPr>
        <w:t>(podpis osoby ubiegającej się składającej oświadczenie)</w:t>
      </w:r>
    </w:p>
    <w:p w:rsidR="0017292E" w:rsidRPr="00F966A8" w:rsidRDefault="0017292E" w:rsidP="0017292E">
      <w:pPr>
        <w:rPr>
          <w:rFonts w:ascii="Times New Roman" w:hAnsi="Times New Roman"/>
          <w:b/>
          <w:bCs/>
          <w:sz w:val="24"/>
          <w:szCs w:val="24"/>
        </w:rPr>
      </w:pPr>
    </w:p>
    <w:p w:rsidR="0017292E" w:rsidRPr="00F966A8" w:rsidRDefault="0017292E" w:rsidP="0017292E">
      <w:pPr>
        <w:tabs>
          <w:tab w:val="left" w:pos="295"/>
        </w:tabs>
        <w:ind w:left="295" w:hanging="295"/>
        <w:jc w:val="both"/>
        <w:rPr>
          <w:rFonts w:ascii="Times New Roman" w:hAnsi="Times New Roman"/>
        </w:rPr>
      </w:pPr>
    </w:p>
    <w:p w:rsidR="0017292E" w:rsidRPr="00F966A8" w:rsidRDefault="0017292E" w:rsidP="0017292E">
      <w:pPr>
        <w:jc w:val="center"/>
        <w:rPr>
          <w:rFonts w:ascii="Times New Roman" w:hAnsi="Times New Roman"/>
          <w:b/>
          <w:bCs/>
          <w:sz w:val="24"/>
          <w:szCs w:val="24"/>
        </w:rPr>
      </w:pPr>
      <w:r w:rsidRPr="00F966A8">
        <w:rPr>
          <w:rFonts w:ascii="Times New Roman" w:hAnsi="Times New Roman"/>
          <w:b/>
          <w:bCs/>
          <w:sz w:val="24"/>
          <w:szCs w:val="24"/>
        </w:rPr>
        <w:t>Pouczenie</w:t>
      </w:r>
    </w:p>
    <w:p w:rsidR="0017292E" w:rsidRPr="00F966A8" w:rsidRDefault="0017292E" w:rsidP="0017292E">
      <w:pPr>
        <w:rPr>
          <w:rFonts w:ascii="Times New Roman" w:hAnsi="Times New Roman"/>
          <w:sz w:val="24"/>
          <w:szCs w:val="24"/>
        </w:rPr>
      </w:pPr>
    </w:p>
    <w:p w:rsidR="0017292E" w:rsidRPr="00F966A8" w:rsidRDefault="0017292E" w:rsidP="0017292E">
      <w:pPr>
        <w:spacing w:line="360" w:lineRule="auto"/>
        <w:rPr>
          <w:rFonts w:ascii="Times New Roman" w:hAnsi="Times New Roman"/>
          <w:b/>
          <w:bCs/>
          <w:sz w:val="24"/>
          <w:szCs w:val="24"/>
        </w:rPr>
      </w:pPr>
      <w:r w:rsidRPr="00F966A8">
        <w:rPr>
          <w:rFonts w:ascii="Times New Roman" w:hAnsi="Times New Roman"/>
          <w:sz w:val="24"/>
          <w:szCs w:val="24"/>
        </w:rPr>
        <w:t>Świadczenie rodzicielskie przysługuje:</w:t>
      </w:r>
    </w:p>
    <w:p w:rsidR="0017292E" w:rsidRPr="00F966A8" w:rsidRDefault="0017292E" w:rsidP="0017292E">
      <w:pPr>
        <w:tabs>
          <w:tab w:val="left" w:pos="426"/>
        </w:tabs>
        <w:spacing w:line="360" w:lineRule="auto"/>
        <w:ind w:left="426" w:hanging="426"/>
        <w:jc w:val="both"/>
        <w:rPr>
          <w:rFonts w:ascii="Times New Roman" w:hAnsi="Times New Roman"/>
          <w:sz w:val="24"/>
          <w:szCs w:val="24"/>
        </w:rPr>
      </w:pPr>
      <w:r w:rsidRPr="00F966A8">
        <w:rPr>
          <w:rFonts w:ascii="Times New Roman" w:hAnsi="Times New Roman"/>
          <w:sz w:val="24"/>
          <w:szCs w:val="24"/>
        </w:rPr>
        <w:t>1)</w:t>
      </w:r>
      <w:r w:rsidRPr="00F966A8">
        <w:rPr>
          <w:rFonts w:ascii="Times New Roman" w:hAnsi="Times New Roman"/>
          <w:sz w:val="24"/>
          <w:szCs w:val="24"/>
        </w:rPr>
        <w:tab/>
        <w:t>obywatelom polskim,</w:t>
      </w:r>
    </w:p>
    <w:p w:rsidR="0017292E" w:rsidRPr="00F966A8" w:rsidRDefault="0017292E" w:rsidP="0017292E">
      <w:pPr>
        <w:tabs>
          <w:tab w:val="left" w:pos="426"/>
        </w:tabs>
        <w:spacing w:line="360" w:lineRule="auto"/>
        <w:ind w:left="426" w:hanging="426"/>
        <w:jc w:val="both"/>
        <w:rPr>
          <w:rFonts w:ascii="Times New Roman" w:hAnsi="Times New Roman"/>
          <w:sz w:val="24"/>
          <w:szCs w:val="24"/>
        </w:rPr>
      </w:pPr>
      <w:r w:rsidRPr="00F966A8">
        <w:rPr>
          <w:rFonts w:ascii="Times New Roman" w:hAnsi="Times New Roman"/>
          <w:sz w:val="24"/>
          <w:szCs w:val="24"/>
        </w:rPr>
        <w:t>2)</w:t>
      </w:r>
      <w:r w:rsidRPr="00F966A8">
        <w:rPr>
          <w:rFonts w:ascii="Times New Roman" w:hAnsi="Times New Roman"/>
          <w:sz w:val="24"/>
          <w:szCs w:val="24"/>
        </w:rPr>
        <w:tab/>
        <w:t>cudzoziemcom:</w:t>
      </w:r>
    </w:p>
    <w:p w:rsidR="0017292E" w:rsidRPr="00F966A8" w:rsidRDefault="0017292E" w:rsidP="0017292E">
      <w:pPr>
        <w:numPr>
          <w:ilvl w:val="0"/>
          <w:numId w:val="7"/>
        </w:numPr>
        <w:tabs>
          <w:tab w:val="left" w:pos="728"/>
        </w:tabs>
        <w:spacing w:line="360" w:lineRule="auto"/>
        <w:jc w:val="both"/>
        <w:rPr>
          <w:rFonts w:ascii="Times New Roman" w:hAnsi="Times New Roman"/>
          <w:sz w:val="24"/>
          <w:szCs w:val="24"/>
        </w:rPr>
      </w:pPr>
      <w:r w:rsidRPr="00F966A8">
        <w:rPr>
          <w:rFonts w:ascii="Times New Roman" w:hAnsi="Times New Roman"/>
          <w:sz w:val="24"/>
          <w:szCs w:val="24"/>
        </w:rPr>
        <w:t>do których stosuje się przepisy o koordynacji systemów zabezpieczenia społecznego,</w:t>
      </w:r>
    </w:p>
    <w:p w:rsidR="0017292E" w:rsidRPr="00F966A8" w:rsidRDefault="0017292E" w:rsidP="0017292E">
      <w:pPr>
        <w:numPr>
          <w:ilvl w:val="0"/>
          <w:numId w:val="7"/>
        </w:numPr>
        <w:spacing w:line="360" w:lineRule="auto"/>
        <w:jc w:val="both"/>
        <w:rPr>
          <w:rFonts w:ascii="Times New Roman" w:hAnsi="Times New Roman"/>
          <w:sz w:val="24"/>
          <w:szCs w:val="24"/>
        </w:rPr>
      </w:pPr>
      <w:r w:rsidRPr="00F966A8">
        <w:rPr>
          <w:rFonts w:ascii="Times New Roman" w:hAnsi="Times New Roman"/>
          <w:sz w:val="24"/>
          <w:szCs w:val="24"/>
        </w:rPr>
        <w:t>jeżeli wynika to z wiążących Rzeczpos</w:t>
      </w:r>
      <w:r>
        <w:rPr>
          <w:rFonts w:ascii="Times New Roman" w:hAnsi="Times New Roman"/>
          <w:sz w:val="24"/>
          <w:szCs w:val="24"/>
        </w:rPr>
        <w:t>politą Polską umów dwustronnych</w:t>
      </w:r>
      <w:r w:rsidRPr="00F966A8">
        <w:rPr>
          <w:rFonts w:ascii="Times New Roman" w:hAnsi="Times New Roman"/>
          <w:sz w:val="24"/>
          <w:szCs w:val="24"/>
        </w:rPr>
        <w:t xml:space="preserve">  o zabezpieczeniu społecznym,</w:t>
      </w:r>
    </w:p>
    <w:p w:rsidR="0017292E" w:rsidRPr="00F966A8" w:rsidRDefault="0017292E" w:rsidP="0017292E">
      <w:pPr>
        <w:numPr>
          <w:ilvl w:val="0"/>
          <w:numId w:val="7"/>
        </w:numPr>
        <w:spacing w:line="360" w:lineRule="auto"/>
        <w:jc w:val="both"/>
        <w:rPr>
          <w:rFonts w:ascii="Times New Roman" w:hAnsi="Times New Roman"/>
          <w:sz w:val="24"/>
          <w:szCs w:val="24"/>
        </w:rPr>
      </w:pPr>
      <w:r w:rsidRPr="00F966A8">
        <w:rPr>
          <w:rFonts w:ascii="Times New Roman" w:hAnsi="Times New Roman"/>
          <w:sz w:val="24"/>
          <w:szCs w:val="24"/>
        </w:rPr>
        <w:t>przebywającym na terytorium Rzeczypospolitej Polskiej na podstawie zezwolenia na pobyt stały, zezwolenia na pobyt rezydenta długoterminowego Unii Europejskiej, zezwolenia na pobyt czasowy udzielonego w związku z okolicznościami, o których mowa w art. 127 lub art. 186 ust. 1 pkt 3 us</w:t>
      </w:r>
      <w:r>
        <w:rPr>
          <w:rFonts w:ascii="Times New Roman" w:hAnsi="Times New Roman"/>
          <w:sz w:val="24"/>
          <w:szCs w:val="24"/>
        </w:rPr>
        <w:t xml:space="preserve">tawy z dnia 12 grudnia 2013 r. </w:t>
      </w:r>
      <w:r w:rsidRPr="00F966A8">
        <w:rPr>
          <w:rFonts w:ascii="Times New Roman" w:hAnsi="Times New Roman"/>
          <w:sz w:val="24"/>
          <w:szCs w:val="24"/>
        </w:rPr>
        <w:t xml:space="preserve">o cudzoziemcach (Dz. </w:t>
      </w:r>
      <w:r>
        <w:rPr>
          <w:rFonts w:ascii="Times New Roman" w:hAnsi="Times New Roman"/>
          <w:sz w:val="24"/>
          <w:szCs w:val="24"/>
        </w:rPr>
        <w:t xml:space="preserve">U. poz. 1650, z </w:t>
      </w:r>
      <w:proofErr w:type="spellStart"/>
      <w:r>
        <w:rPr>
          <w:rFonts w:ascii="Times New Roman" w:hAnsi="Times New Roman"/>
          <w:sz w:val="24"/>
          <w:szCs w:val="24"/>
        </w:rPr>
        <w:t>późn</w:t>
      </w:r>
      <w:proofErr w:type="spellEnd"/>
      <w:r>
        <w:rPr>
          <w:rFonts w:ascii="Times New Roman" w:hAnsi="Times New Roman"/>
          <w:sz w:val="24"/>
          <w:szCs w:val="24"/>
        </w:rPr>
        <w:t>. zm.</w:t>
      </w:r>
      <w:r w:rsidRPr="00F966A8">
        <w:rPr>
          <w:rFonts w:ascii="Times New Roman" w:hAnsi="Times New Roman"/>
          <w:sz w:val="24"/>
          <w:szCs w:val="24"/>
        </w:rPr>
        <w:t xml:space="preserve">), </w:t>
      </w:r>
      <w:r>
        <w:rPr>
          <w:rFonts w:ascii="Times New Roman" w:hAnsi="Times New Roman"/>
          <w:sz w:val="24"/>
          <w:szCs w:val="24"/>
        </w:rPr>
        <w:t xml:space="preserve">lub w związku </w:t>
      </w:r>
      <w:r w:rsidRPr="00F966A8">
        <w:rPr>
          <w:rFonts w:ascii="Times New Roman" w:hAnsi="Times New Roman"/>
          <w:sz w:val="24"/>
          <w:szCs w:val="24"/>
        </w:rPr>
        <w:t>z uzyskaniem w Rzeczypospolitej Polskiej statusu uchodźcy lub ochrony uzupełniającej, jeżeli zamieszkują z członkami rodzin na terytorium Rzeczypospolitej Polskiej,</w:t>
      </w:r>
    </w:p>
    <w:p w:rsidR="0017292E" w:rsidRPr="00F966A8" w:rsidRDefault="0017292E" w:rsidP="0017292E">
      <w:pPr>
        <w:numPr>
          <w:ilvl w:val="0"/>
          <w:numId w:val="7"/>
        </w:numPr>
        <w:spacing w:line="360" w:lineRule="auto"/>
        <w:ind w:left="568"/>
        <w:jc w:val="both"/>
        <w:rPr>
          <w:rFonts w:ascii="Times New Roman" w:hAnsi="Times New Roman"/>
          <w:sz w:val="24"/>
          <w:szCs w:val="24"/>
        </w:rPr>
      </w:pPr>
      <w:r w:rsidRPr="00F966A8">
        <w:rPr>
          <w:rFonts w:ascii="Times New Roman" w:hAnsi="Times New Roman"/>
          <w:sz w:val="24"/>
          <w:szCs w:val="24"/>
        </w:rPr>
        <w:t>posiadającym kartę pobytu z adnotacją „dostęp do rynku pracy”, z wyłączeniem obywateli państw trzecich, którzy uzyskali zezwolenie na pracę na terytorium państwa członkowskiego na okres nieprzekraczający sześciu miesięcy, obywateli państw trzecich przyjętych w celu podjęcia studiów oraz obywateli państw trzecich, którzy mają prawo do wykonywania pracy na podstawie wizy</w:t>
      </w:r>
    </w:p>
    <w:p w:rsidR="0017292E" w:rsidRPr="00F966A8" w:rsidRDefault="0017292E" w:rsidP="0017292E">
      <w:pPr>
        <w:spacing w:line="360" w:lineRule="auto"/>
        <w:jc w:val="both"/>
        <w:rPr>
          <w:rFonts w:ascii="Times New Roman" w:hAnsi="Times New Roman"/>
          <w:sz w:val="24"/>
          <w:szCs w:val="24"/>
        </w:rPr>
      </w:pPr>
      <w:r w:rsidRPr="00F966A8">
        <w:rPr>
          <w:rFonts w:ascii="Times New Roman" w:hAnsi="Times New Roman"/>
          <w:sz w:val="24"/>
          <w:szCs w:val="24"/>
        </w:rPr>
        <w:sym w:font="Symbol" w:char="F02D"/>
      </w:r>
      <w:r w:rsidRPr="00F966A8">
        <w:rPr>
          <w:rFonts w:ascii="Times New Roman" w:hAnsi="Times New Roman"/>
          <w:sz w:val="24"/>
          <w:szCs w:val="24"/>
        </w:rPr>
        <w:t xml:space="preserve"> jeżeli zamieszkują na terytorium Rzeczypospolitej Polskiej przez okres zasiłkowy, w którym otrzymują świadczenia rodzinne, chyba że przepisy o koordynacji systemów zabezpieczenia społecznego lub dwustronne umowy międzynarodowe o zabezpieczeniu społecznym stanowią inaczej </w:t>
      </w:r>
      <w:r w:rsidRPr="00F966A8">
        <w:rPr>
          <w:rFonts w:ascii="Times New Roman" w:hAnsi="Times New Roman"/>
          <w:sz w:val="24"/>
          <w:szCs w:val="24"/>
        </w:rPr>
        <w:lastRenderedPageBreak/>
        <w:t>(art. 1 ust. 2 i 3 ustawy</w:t>
      </w:r>
      <w:r w:rsidRPr="00F966A8">
        <w:rPr>
          <w:rFonts w:ascii="Times New Roman" w:eastAsia="Calibri" w:hAnsi="Times New Roman"/>
          <w:sz w:val="24"/>
          <w:szCs w:val="24"/>
          <w:lang w:eastAsia="en-US"/>
        </w:rPr>
        <w:t xml:space="preserve"> </w:t>
      </w:r>
      <w:r w:rsidRPr="00F966A8">
        <w:rPr>
          <w:rFonts w:ascii="Times New Roman" w:hAnsi="Times New Roman"/>
          <w:sz w:val="24"/>
          <w:szCs w:val="24"/>
        </w:rPr>
        <w:t xml:space="preserve">z dnia 28 listopada 2003 r. o świadczeniach rodzinnych </w:t>
      </w:r>
      <w:r w:rsidRPr="00F966A8">
        <w:rPr>
          <w:rFonts w:ascii="Times New Roman" w:hAnsi="Times New Roman"/>
          <w:sz w:val="24"/>
          <w:szCs w:val="24"/>
        </w:rPr>
        <w:br/>
        <w:t xml:space="preserve">(Dz. U. z 2015 r. poz. 114, z </w:t>
      </w:r>
      <w:proofErr w:type="spellStart"/>
      <w:r w:rsidRPr="00F966A8">
        <w:rPr>
          <w:rFonts w:ascii="Times New Roman" w:hAnsi="Times New Roman"/>
          <w:sz w:val="24"/>
          <w:szCs w:val="24"/>
        </w:rPr>
        <w:t>późn</w:t>
      </w:r>
      <w:proofErr w:type="spellEnd"/>
      <w:r w:rsidRPr="00F966A8">
        <w:rPr>
          <w:rFonts w:ascii="Times New Roman" w:hAnsi="Times New Roman"/>
          <w:sz w:val="24"/>
          <w:szCs w:val="24"/>
        </w:rPr>
        <w:t>. zm.) zwanej dalej „ustawą”.</w:t>
      </w:r>
    </w:p>
    <w:p w:rsidR="0017292E" w:rsidRPr="00F966A8" w:rsidRDefault="0017292E" w:rsidP="0017292E">
      <w:pPr>
        <w:spacing w:line="360" w:lineRule="auto"/>
        <w:jc w:val="both"/>
        <w:rPr>
          <w:rFonts w:ascii="Times New Roman" w:hAnsi="Times New Roman"/>
          <w:sz w:val="24"/>
          <w:szCs w:val="24"/>
        </w:rPr>
      </w:pPr>
      <w:r w:rsidRPr="00F966A8">
        <w:rPr>
          <w:rFonts w:ascii="Times New Roman" w:hAnsi="Times New Roman"/>
          <w:sz w:val="24"/>
          <w:szCs w:val="24"/>
        </w:rPr>
        <w:t>Świadczenie rodzicielskie przysługuje zgodnie z art. 17c ust. 1 ustawy:</w:t>
      </w:r>
    </w:p>
    <w:p w:rsidR="0017292E" w:rsidRPr="00F966A8" w:rsidRDefault="0017292E" w:rsidP="0017292E">
      <w:pPr>
        <w:numPr>
          <w:ilvl w:val="0"/>
          <w:numId w:val="1"/>
        </w:numPr>
        <w:spacing w:line="360" w:lineRule="auto"/>
        <w:jc w:val="both"/>
        <w:rPr>
          <w:rFonts w:ascii="Times New Roman" w:hAnsi="Times New Roman"/>
          <w:sz w:val="24"/>
          <w:szCs w:val="24"/>
        </w:rPr>
      </w:pPr>
      <w:r w:rsidRPr="00F966A8">
        <w:rPr>
          <w:rFonts w:ascii="Times New Roman" w:hAnsi="Times New Roman"/>
          <w:sz w:val="24"/>
          <w:szCs w:val="24"/>
        </w:rPr>
        <w:t>matce albo ojcu dziecka, z uwzględnieniem art.17c ust. 2 ustawy;</w:t>
      </w:r>
    </w:p>
    <w:p w:rsidR="0017292E" w:rsidRPr="00F966A8" w:rsidRDefault="0017292E" w:rsidP="0017292E">
      <w:pPr>
        <w:numPr>
          <w:ilvl w:val="0"/>
          <w:numId w:val="1"/>
        </w:numPr>
        <w:spacing w:line="360" w:lineRule="auto"/>
        <w:jc w:val="both"/>
        <w:rPr>
          <w:rFonts w:ascii="Times New Roman" w:hAnsi="Times New Roman"/>
          <w:sz w:val="24"/>
          <w:szCs w:val="24"/>
        </w:rPr>
      </w:pPr>
      <w:r w:rsidRPr="00F966A8">
        <w:rPr>
          <w:rFonts w:ascii="Times New Roman" w:hAnsi="Times New Roman"/>
          <w:sz w:val="24"/>
          <w:szCs w:val="24"/>
        </w:rPr>
        <w:t>opiekunowi faktycznemu dziecka w przypadku objęcia opieką dziecka w wieku do ukończenia 7. roku życia, a w przypadku dziecka, wobec którego podjęto decyzję o odroczeniu obowiązku szkolnego – do ukończenia 10. roku życia;</w:t>
      </w:r>
    </w:p>
    <w:p w:rsidR="0017292E" w:rsidRPr="00F966A8" w:rsidRDefault="0017292E" w:rsidP="0017292E">
      <w:pPr>
        <w:numPr>
          <w:ilvl w:val="0"/>
          <w:numId w:val="1"/>
        </w:numPr>
        <w:spacing w:line="360" w:lineRule="auto"/>
        <w:jc w:val="both"/>
        <w:rPr>
          <w:rFonts w:ascii="Times New Roman" w:hAnsi="Times New Roman"/>
          <w:sz w:val="24"/>
          <w:szCs w:val="24"/>
        </w:rPr>
      </w:pPr>
      <w:r w:rsidRPr="00F966A8">
        <w:rPr>
          <w:rFonts w:ascii="Times New Roman" w:hAnsi="Times New Roman"/>
          <w:sz w:val="24"/>
          <w:szCs w:val="24"/>
        </w:rPr>
        <w:t>rodzinie zastępczej, z wyjątkiem rodziny zastępczej zawodowej, w przypadku objęcia opieką dziecka w wieku do ukończenia 7. roku życia, a w przypadku dziecka, wobec którego podjęto decyzję o odroczeniu obowiązku szkolnego – do ukończenia 10. roku życia;</w:t>
      </w:r>
    </w:p>
    <w:p w:rsidR="0017292E" w:rsidRPr="00F966A8" w:rsidRDefault="0017292E" w:rsidP="0017292E">
      <w:pPr>
        <w:numPr>
          <w:ilvl w:val="0"/>
          <w:numId w:val="1"/>
        </w:numPr>
        <w:spacing w:line="360" w:lineRule="auto"/>
        <w:jc w:val="both"/>
        <w:rPr>
          <w:rFonts w:ascii="Times New Roman" w:hAnsi="Times New Roman"/>
          <w:sz w:val="24"/>
          <w:szCs w:val="24"/>
        </w:rPr>
      </w:pPr>
      <w:r w:rsidRPr="00F966A8">
        <w:rPr>
          <w:rFonts w:ascii="Times New Roman" w:hAnsi="Times New Roman"/>
          <w:sz w:val="24"/>
          <w:szCs w:val="24"/>
        </w:rPr>
        <w:t>osobie, która przysposobiła dziecko, w przypadku objęcia opieką dziecka w wieku do ukończenia 7. roku życia, a w przypadku dziecka</w:t>
      </w:r>
      <w:r>
        <w:rPr>
          <w:rFonts w:ascii="Times New Roman" w:hAnsi="Times New Roman"/>
          <w:sz w:val="24"/>
          <w:szCs w:val="24"/>
        </w:rPr>
        <w:t>, wobec którego podjęto decyzję</w:t>
      </w:r>
      <w:r w:rsidRPr="00F966A8">
        <w:rPr>
          <w:rFonts w:ascii="Times New Roman" w:hAnsi="Times New Roman"/>
          <w:sz w:val="24"/>
          <w:szCs w:val="24"/>
        </w:rPr>
        <w:t xml:space="preserve"> o odroczeniu obowiązku szkolnego – do ukończenia 10. roku życia.</w:t>
      </w:r>
    </w:p>
    <w:p w:rsidR="0017292E" w:rsidRPr="00F966A8" w:rsidRDefault="0017292E" w:rsidP="0017292E">
      <w:pPr>
        <w:spacing w:line="360" w:lineRule="auto"/>
        <w:jc w:val="both"/>
        <w:rPr>
          <w:rFonts w:ascii="Times New Roman" w:hAnsi="Times New Roman"/>
          <w:sz w:val="24"/>
          <w:szCs w:val="24"/>
        </w:rPr>
      </w:pPr>
      <w:r w:rsidRPr="00F966A8">
        <w:rPr>
          <w:rFonts w:ascii="Times New Roman" w:hAnsi="Times New Roman"/>
          <w:sz w:val="24"/>
          <w:szCs w:val="24"/>
        </w:rPr>
        <w:t xml:space="preserve">Świadczenie rodzicielskie przysługuje ojcu dziecka zgodnie z art. 17c ust. 2 ustawy </w:t>
      </w:r>
      <w:r w:rsidRPr="00F966A8">
        <w:rPr>
          <w:rFonts w:ascii="Times New Roman" w:hAnsi="Times New Roman"/>
          <w:sz w:val="24"/>
          <w:szCs w:val="24"/>
        </w:rPr>
        <w:br/>
        <w:t>w przypadku:</w:t>
      </w:r>
    </w:p>
    <w:p w:rsidR="0017292E" w:rsidRPr="00F966A8" w:rsidRDefault="0017292E" w:rsidP="0017292E">
      <w:pPr>
        <w:numPr>
          <w:ilvl w:val="0"/>
          <w:numId w:val="6"/>
        </w:numPr>
        <w:spacing w:line="360" w:lineRule="auto"/>
        <w:ind w:left="709" w:hanging="290"/>
        <w:jc w:val="both"/>
        <w:rPr>
          <w:rFonts w:ascii="Times New Roman" w:hAnsi="Times New Roman"/>
          <w:sz w:val="24"/>
          <w:szCs w:val="24"/>
        </w:rPr>
      </w:pPr>
      <w:r w:rsidRPr="00F966A8">
        <w:rPr>
          <w:rFonts w:ascii="Times New Roman" w:hAnsi="Times New Roman"/>
          <w:sz w:val="24"/>
          <w:szCs w:val="24"/>
        </w:rPr>
        <w:t>skrócenia okresu pobierania świadczenia rodzicielskiego na wniosek matki dziecka po wykorzystaniu przez nią tego świadczenia za okres co najmniej 14 tygodni od dnia urodzenia dziecka;</w:t>
      </w:r>
    </w:p>
    <w:p w:rsidR="0017292E" w:rsidRPr="00F966A8" w:rsidRDefault="0017292E" w:rsidP="0017292E">
      <w:pPr>
        <w:numPr>
          <w:ilvl w:val="0"/>
          <w:numId w:val="6"/>
        </w:numPr>
        <w:spacing w:line="360" w:lineRule="auto"/>
        <w:jc w:val="both"/>
        <w:rPr>
          <w:rFonts w:ascii="Times New Roman" w:hAnsi="Times New Roman"/>
          <w:sz w:val="24"/>
          <w:szCs w:val="24"/>
        </w:rPr>
      </w:pPr>
      <w:r w:rsidRPr="00F966A8">
        <w:rPr>
          <w:rFonts w:ascii="Times New Roman" w:hAnsi="Times New Roman"/>
          <w:sz w:val="24"/>
          <w:szCs w:val="24"/>
        </w:rPr>
        <w:t>śmierci matki dziecka;</w:t>
      </w:r>
    </w:p>
    <w:p w:rsidR="0017292E" w:rsidRPr="00F966A8" w:rsidRDefault="0017292E" w:rsidP="0017292E">
      <w:pPr>
        <w:numPr>
          <w:ilvl w:val="0"/>
          <w:numId w:val="6"/>
        </w:numPr>
        <w:spacing w:line="360" w:lineRule="auto"/>
        <w:jc w:val="both"/>
        <w:rPr>
          <w:rFonts w:ascii="Times New Roman" w:hAnsi="Times New Roman"/>
          <w:sz w:val="24"/>
          <w:szCs w:val="24"/>
        </w:rPr>
      </w:pPr>
      <w:r w:rsidRPr="00F966A8">
        <w:rPr>
          <w:rFonts w:ascii="Times New Roman" w:hAnsi="Times New Roman"/>
          <w:sz w:val="24"/>
          <w:szCs w:val="24"/>
        </w:rPr>
        <w:t>porzucenia dziecka przez matkę.</w:t>
      </w:r>
    </w:p>
    <w:p w:rsidR="0017292E" w:rsidRDefault="0017292E" w:rsidP="0017292E">
      <w:pPr>
        <w:spacing w:line="360" w:lineRule="auto"/>
        <w:jc w:val="both"/>
        <w:rPr>
          <w:rFonts w:ascii="Times New Roman" w:hAnsi="Times New Roman"/>
          <w:sz w:val="24"/>
          <w:szCs w:val="24"/>
        </w:rPr>
      </w:pPr>
    </w:p>
    <w:p w:rsidR="0017292E" w:rsidRPr="00F966A8" w:rsidRDefault="0017292E" w:rsidP="0017292E">
      <w:pPr>
        <w:spacing w:line="360" w:lineRule="auto"/>
        <w:jc w:val="both"/>
        <w:rPr>
          <w:rFonts w:ascii="Times New Roman" w:hAnsi="Times New Roman"/>
          <w:sz w:val="24"/>
          <w:szCs w:val="24"/>
        </w:rPr>
      </w:pPr>
      <w:r w:rsidRPr="00F966A8">
        <w:rPr>
          <w:rFonts w:ascii="Times New Roman" w:hAnsi="Times New Roman"/>
          <w:sz w:val="24"/>
          <w:szCs w:val="24"/>
        </w:rPr>
        <w:t>Świadczenie rodzicielskie przysługuje przez okres:</w:t>
      </w:r>
    </w:p>
    <w:p w:rsidR="0017292E" w:rsidRPr="00F966A8" w:rsidRDefault="0017292E" w:rsidP="0017292E">
      <w:pPr>
        <w:numPr>
          <w:ilvl w:val="0"/>
          <w:numId w:val="5"/>
        </w:numPr>
        <w:spacing w:line="360" w:lineRule="auto"/>
        <w:ind w:left="709" w:hanging="290"/>
        <w:jc w:val="both"/>
        <w:rPr>
          <w:rFonts w:ascii="Times New Roman" w:hAnsi="Times New Roman"/>
          <w:sz w:val="24"/>
          <w:szCs w:val="24"/>
        </w:rPr>
      </w:pPr>
      <w:r w:rsidRPr="00F966A8">
        <w:rPr>
          <w:rFonts w:ascii="Times New Roman" w:hAnsi="Times New Roman"/>
          <w:sz w:val="24"/>
          <w:szCs w:val="24"/>
        </w:rPr>
        <w:t>52 tygodni – w przypadku urodzenia jednego dziecka przy jednym porodzie, przysposobienia jednego dziecka lub objęcia opieką jednego dziecka;</w:t>
      </w:r>
    </w:p>
    <w:p w:rsidR="0017292E" w:rsidRPr="00F966A8" w:rsidRDefault="0017292E" w:rsidP="0017292E">
      <w:pPr>
        <w:numPr>
          <w:ilvl w:val="0"/>
          <w:numId w:val="5"/>
        </w:numPr>
        <w:spacing w:line="360" w:lineRule="auto"/>
        <w:ind w:left="709" w:hanging="290"/>
        <w:jc w:val="both"/>
        <w:rPr>
          <w:rFonts w:ascii="Times New Roman" w:hAnsi="Times New Roman"/>
          <w:sz w:val="24"/>
          <w:szCs w:val="24"/>
        </w:rPr>
      </w:pPr>
      <w:r w:rsidRPr="00F966A8">
        <w:rPr>
          <w:rFonts w:ascii="Times New Roman" w:hAnsi="Times New Roman"/>
          <w:sz w:val="24"/>
          <w:szCs w:val="24"/>
        </w:rPr>
        <w:t>65 tygodni – w przypadku urodzenia dwojga dzieci przy jednym porodzie, przysposobienia dwojga dzieci lub objęcia opieką dwojga dzieci;</w:t>
      </w:r>
    </w:p>
    <w:p w:rsidR="0017292E" w:rsidRPr="00F966A8" w:rsidRDefault="0017292E" w:rsidP="0017292E">
      <w:pPr>
        <w:numPr>
          <w:ilvl w:val="0"/>
          <w:numId w:val="5"/>
        </w:numPr>
        <w:spacing w:line="360" w:lineRule="auto"/>
        <w:ind w:left="709" w:hanging="290"/>
        <w:jc w:val="both"/>
        <w:rPr>
          <w:rFonts w:ascii="Times New Roman" w:hAnsi="Times New Roman"/>
          <w:sz w:val="24"/>
          <w:szCs w:val="24"/>
        </w:rPr>
      </w:pPr>
      <w:r w:rsidRPr="00F966A8">
        <w:rPr>
          <w:rFonts w:ascii="Times New Roman" w:hAnsi="Times New Roman"/>
          <w:sz w:val="24"/>
          <w:szCs w:val="24"/>
        </w:rPr>
        <w:t>67 tygodni – w przypadku urodzenia trojga dzieci przy jednym porodzie, przysposobienia trojga dzieci lub objęcia opieką trojga dzieci;</w:t>
      </w:r>
    </w:p>
    <w:p w:rsidR="0017292E" w:rsidRPr="00F966A8" w:rsidRDefault="0017292E" w:rsidP="0017292E">
      <w:pPr>
        <w:numPr>
          <w:ilvl w:val="0"/>
          <w:numId w:val="5"/>
        </w:numPr>
        <w:spacing w:line="360" w:lineRule="auto"/>
        <w:ind w:left="709" w:hanging="290"/>
        <w:jc w:val="both"/>
        <w:rPr>
          <w:rFonts w:ascii="Times New Roman" w:hAnsi="Times New Roman"/>
          <w:sz w:val="24"/>
          <w:szCs w:val="24"/>
        </w:rPr>
      </w:pPr>
      <w:r w:rsidRPr="00F966A8">
        <w:rPr>
          <w:rFonts w:ascii="Times New Roman" w:hAnsi="Times New Roman"/>
          <w:sz w:val="24"/>
          <w:szCs w:val="24"/>
        </w:rPr>
        <w:t>69 tygodni – w przypadku urodzenia czworga dzieci przy jednym porodzie, przysposobienia czworga dzieci lub objęcia opieką czworga dzieci;</w:t>
      </w:r>
    </w:p>
    <w:p w:rsidR="0017292E" w:rsidRPr="00F966A8" w:rsidRDefault="0017292E" w:rsidP="0017292E">
      <w:pPr>
        <w:numPr>
          <w:ilvl w:val="0"/>
          <w:numId w:val="5"/>
        </w:numPr>
        <w:spacing w:line="360" w:lineRule="auto"/>
        <w:ind w:left="709" w:hanging="290"/>
        <w:jc w:val="both"/>
        <w:rPr>
          <w:rFonts w:ascii="Times New Roman" w:hAnsi="Times New Roman"/>
          <w:sz w:val="24"/>
          <w:szCs w:val="24"/>
        </w:rPr>
      </w:pPr>
      <w:r w:rsidRPr="00F966A8">
        <w:rPr>
          <w:rFonts w:ascii="Times New Roman" w:hAnsi="Times New Roman"/>
          <w:sz w:val="24"/>
          <w:szCs w:val="24"/>
        </w:rPr>
        <w:t xml:space="preserve">71 tygodni – w przypadku urodzenia pięciorga i więcej dzieci przy jednym porodzie, przysposobienia pięciorga i więcej dzieci lub objęcia opieką pięciorga i więcej dzieci </w:t>
      </w:r>
      <w:r w:rsidRPr="00F966A8">
        <w:rPr>
          <w:rFonts w:ascii="Times New Roman" w:hAnsi="Times New Roman"/>
          <w:sz w:val="24"/>
          <w:szCs w:val="24"/>
        </w:rPr>
        <w:br/>
        <w:t>(art. 17c ust. 3 ustawy).</w:t>
      </w:r>
    </w:p>
    <w:p w:rsidR="0017292E" w:rsidRPr="00F966A8" w:rsidRDefault="0017292E" w:rsidP="0017292E">
      <w:pPr>
        <w:spacing w:line="360" w:lineRule="auto"/>
        <w:jc w:val="both"/>
        <w:rPr>
          <w:rFonts w:ascii="Times New Roman" w:hAnsi="Times New Roman"/>
          <w:sz w:val="24"/>
          <w:szCs w:val="24"/>
        </w:rPr>
      </w:pPr>
      <w:r w:rsidRPr="00F966A8">
        <w:rPr>
          <w:rFonts w:ascii="Times New Roman" w:hAnsi="Times New Roman"/>
          <w:sz w:val="24"/>
          <w:szCs w:val="24"/>
        </w:rPr>
        <w:lastRenderedPageBreak/>
        <w:t>Świadczenie rodzicielskie przysługuje od dnia:</w:t>
      </w:r>
    </w:p>
    <w:p w:rsidR="0017292E" w:rsidRPr="00F966A8" w:rsidRDefault="0017292E" w:rsidP="0017292E">
      <w:pPr>
        <w:numPr>
          <w:ilvl w:val="0"/>
          <w:numId w:val="4"/>
        </w:numPr>
        <w:spacing w:line="360" w:lineRule="auto"/>
        <w:jc w:val="both"/>
        <w:rPr>
          <w:rFonts w:ascii="Times New Roman" w:hAnsi="Times New Roman"/>
          <w:sz w:val="24"/>
          <w:szCs w:val="24"/>
        </w:rPr>
      </w:pPr>
      <w:r w:rsidRPr="00F966A8">
        <w:rPr>
          <w:rFonts w:ascii="Times New Roman" w:hAnsi="Times New Roman"/>
          <w:sz w:val="24"/>
          <w:szCs w:val="24"/>
        </w:rPr>
        <w:t>porodu – w przypadku matki lub ojca dziecka;</w:t>
      </w:r>
    </w:p>
    <w:p w:rsidR="0017292E" w:rsidRPr="00F966A8" w:rsidRDefault="0017292E" w:rsidP="0017292E">
      <w:pPr>
        <w:numPr>
          <w:ilvl w:val="0"/>
          <w:numId w:val="4"/>
        </w:numPr>
        <w:spacing w:line="360" w:lineRule="auto"/>
        <w:ind w:left="709" w:hanging="290"/>
        <w:jc w:val="both"/>
        <w:rPr>
          <w:rFonts w:ascii="Times New Roman" w:hAnsi="Times New Roman"/>
          <w:sz w:val="24"/>
          <w:szCs w:val="24"/>
        </w:rPr>
      </w:pPr>
      <w:r w:rsidRPr="00F966A8">
        <w:rPr>
          <w:rFonts w:ascii="Times New Roman" w:hAnsi="Times New Roman"/>
          <w:sz w:val="24"/>
          <w:szCs w:val="24"/>
        </w:rPr>
        <w:t xml:space="preserve">objęcia dziecka opieką, nie dłużej niż do ukończenia przez dziecko 7. roku życia, </w:t>
      </w:r>
      <w:r w:rsidRPr="00F966A8">
        <w:rPr>
          <w:rFonts w:ascii="Times New Roman" w:hAnsi="Times New Roman"/>
          <w:sz w:val="24"/>
          <w:szCs w:val="24"/>
        </w:rPr>
        <w:br/>
        <w:t>a w przypadku dziecka, wobec którego podjęto decyzję o odroczeniu obowiązku szkolnego, nie dłużej niż do ukończenia przez nie 10. roku życia – w przypadku opiekuna faktycznego dziecka lub rodziny zastępczej;</w:t>
      </w:r>
    </w:p>
    <w:p w:rsidR="0017292E" w:rsidRPr="00F966A8" w:rsidRDefault="0017292E" w:rsidP="0017292E">
      <w:pPr>
        <w:numPr>
          <w:ilvl w:val="0"/>
          <w:numId w:val="4"/>
        </w:numPr>
        <w:spacing w:line="360" w:lineRule="auto"/>
        <w:ind w:left="709" w:hanging="290"/>
        <w:jc w:val="both"/>
        <w:rPr>
          <w:rFonts w:ascii="Times New Roman" w:hAnsi="Times New Roman"/>
          <w:sz w:val="24"/>
          <w:szCs w:val="24"/>
        </w:rPr>
      </w:pPr>
      <w:r w:rsidRPr="00F966A8">
        <w:rPr>
          <w:rFonts w:ascii="Times New Roman" w:hAnsi="Times New Roman"/>
          <w:sz w:val="24"/>
          <w:szCs w:val="24"/>
        </w:rPr>
        <w:t>przysposobienia dziecka, nie dłużej niż do ukończenia przez dziecko 7. roku życia, a w przypadku dziecka, wobec którego podjęto decyzję o odroczeniu obowiązku szkolnego, nie dłużej niż do ukończenia przez nie 10. roku życia – w przypadku osoby przysposabiającej dziecko (art. 17c ust. 4 ustawy).</w:t>
      </w:r>
    </w:p>
    <w:p w:rsidR="0017292E" w:rsidRPr="00F966A8" w:rsidRDefault="0017292E" w:rsidP="0017292E">
      <w:pPr>
        <w:spacing w:line="360" w:lineRule="auto"/>
        <w:jc w:val="both"/>
        <w:rPr>
          <w:rFonts w:ascii="Times New Roman" w:hAnsi="Times New Roman"/>
          <w:sz w:val="24"/>
          <w:szCs w:val="24"/>
        </w:rPr>
      </w:pPr>
      <w:r w:rsidRPr="00F966A8">
        <w:rPr>
          <w:rFonts w:ascii="Times New Roman" w:hAnsi="Times New Roman"/>
          <w:sz w:val="24"/>
          <w:szCs w:val="24"/>
        </w:rPr>
        <w:t xml:space="preserve">W razie urodzenia dziecka przez kobietę pobierającą zasiłek dla bezrobotnych w okresie, o którym mowa w art. 73 ust. 1 ustawy z dnia 20 kwietnia 2004 r. o promocji zatrudnienia i instytucjach rynku pracy (Dz. U. z 2015 r. poz. 149, z </w:t>
      </w:r>
      <w:proofErr w:type="spellStart"/>
      <w:r w:rsidRPr="00F966A8">
        <w:rPr>
          <w:rFonts w:ascii="Times New Roman" w:hAnsi="Times New Roman"/>
          <w:sz w:val="24"/>
          <w:szCs w:val="24"/>
        </w:rPr>
        <w:t>późn</w:t>
      </w:r>
      <w:proofErr w:type="spellEnd"/>
      <w:r w:rsidRPr="00F966A8">
        <w:rPr>
          <w:rFonts w:ascii="Times New Roman" w:hAnsi="Times New Roman"/>
          <w:sz w:val="24"/>
          <w:szCs w:val="24"/>
        </w:rPr>
        <w:t>. zm.), lub w ciągu miesiąca po jego zakończeniu, lub w okresie przedłużenia zasiłku dla bezrobotnych na podstawie art. 73 ust. 3 tej ustawy, świadczenie rodzicielskie przysługuje jednemu z rodziców w wysokości różnicy między kwotą świadczenia rodzicielskiego, a kwotą pobieranego przez kobietę zasiłku dla bezrobotnych pomniejszonego o zaliczkę na podatek dochodowy od osób fizycznych (art. 17c ust. 6 ustawy).</w:t>
      </w:r>
    </w:p>
    <w:p w:rsidR="0017292E" w:rsidRPr="00F966A8" w:rsidRDefault="0017292E" w:rsidP="0017292E">
      <w:pPr>
        <w:spacing w:line="360" w:lineRule="auto"/>
        <w:jc w:val="both"/>
        <w:rPr>
          <w:rFonts w:ascii="Times New Roman" w:hAnsi="Times New Roman"/>
          <w:sz w:val="24"/>
          <w:szCs w:val="24"/>
        </w:rPr>
      </w:pPr>
    </w:p>
    <w:p w:rsidR="0017292E" w:rsidRPr="00F966A8" w:rsidRDefault="0017292E" w:rsidP="0017292E">
      <w:pPr>
        <w:spacing w:line="360" w:lineRule="auto"/>
        <w:jc w:val="both"/>
        <w:rPr>
          <w:rFonts w:ascii="Times New Roman" w:hAnsi="Times New Roman"/>
          <w:sz w:val="24"/>
          <w:szCs w:val="24"/>
        </w:rPr>
      </w:pPr>
      <w:r w:rsidRPr="00F966A8">
        <w:rPr>
          <w:rFonts w:ascii="Times New Roman" w:hAnsi="Times New Roman"/>
          <w:sz w:val="24"/>
          <w:szCs w:val="24"/>
        </w:rPr>
        <w:t>Osobie uprawnionej do świadczenia rodzicielskiego przysługuje:</w:t>
      </w:r>
    </w:p>
    <w:p w:rsidR="0017292E" w:rsidRPr="00F966A8" w:rsidRDefault="0017292E" w:rsidP="0017292E">
      <w:pPr>
        <w:numPr>
          <w:ilvl w:val="0"/>
          <w:numId w:val="3"/>
        </w:numPr>
        <w:spacing w:line="360" w:lineRule="auto"/>
        <w:ind w:left="709"/>
        <w:jc w:val="both"/>
        <w:rPr>
          <w:rFonts w:ascii="Times New Roman" w:hAnsi="Times New Roman"/>
          <w:sz w:val="24"/>
          <w:szCs w:val="24"/>
        </w:rPr>
      </w:pPr>
      <w:r w:rsidRPr="00F966A8">
        <w:rPr>
          <w:rFonts w:ascii="Times New Roman" w:hAnsi="Times New Roman"/>
          <w:sz w:val="24"/>
          <w:szCs w:val="24"/>
        </w:rPr>
        <w:t>w tym samym czasie jedno świadczenie rodzicielskie bez względu na liczbę wychowywanych dzieci;</w:t>
      </w:r>
    </w:p>
    <w:p w:rsidR="0017292E" w:rsidRPr="00F966A8" w:rsidRDefault="0017292E" w:rsidP="0017292E">
      <w:pPr>
        <w:numPr>
          <w:ilvl w:val="0"/>
          <w:numId w:val="3"/>
        </w:numPr>
        <w:spacing w:line="360" w:lineRule="auto"/>
        <w:ind w:left="709"/>
        <w:jc w:val="both"/>
        <w:rPr>
          <w:rFonts w:ascii="Times New Roman" w:hAnsi="Times New Roman"/>
          <w:sz w:val="24"/>
          <w:szCs w:val="24"/>
        </w:rPr>
      </w:pPr>
      <w:r w:rsidRPr="00F966A8">
        <w:rPr>
          <w:rFonts w:ascii="Times New Roman" w:hAnsi="Times New Roman"/>
          <w:sz w:val="24"/>
          <w:szCs w:val="24"/>
        </w:rPr>
        <w:t>jedno świadczenie rodzicielskie w związku z wychowywaniem tego samego dziecka                        (art. 17c ust. 8 ustawy).</w:t>
      </w:r>
    </w:p>
    <w:p w:rsidR="0017292E" w:rsidRPr="00F966A8" w:rsidRDefault="0017292E" w:rsidP="0017292E">
      <w:pPr>
        <w:spacing w:line="360" w:lineRule="auto"/>
        <w:jc w:val="both"/>
        <w:rPr>
          <w:rFonts w:ascii="Times New Roman" w:hAnsi="Times New Roman"/>
          <w:sz w:val="24"/>
          <w:szCs w:val="24"/>
        </w:rPr>
      </w:pPr>
      <w:r w:rsidRPr="00F966A8">
        <w:rPr>
          <w:rFonts w:ascii="Times New Roman" w:hAnsi="Times New Roman"/>
          <w:sz w:val="24"/>
          <w:szCs w:val="24"/>
        </w:rPr>
        <w:t>Świadczenie rodzicielskie nie przysługuje, jeżeli:</w:t>
      </w:r>
    </w:p>
    <w:p w:rsidR="0017292E" w:rsidRPr="00F966A8" w:rsidRDefault="0017292E" w:rsidP="0017292E">
      <w:pPr>
        <w:numPr>
          <w:ilvl w:val="0"/>
          <w:numId w:val="2"/>
        </w:numPr>
        <w:spacing w:line="360" w:lineRule="auto"/>
        <w:ind w:left="709"/>
        <w:jc w:val="both"/>
        <w:rPr>
          <w:rFonts w:ascii="Times New Roman" w:hAnsi="Times New Roman"/>
          <w:sz w:val="24"/>
          <w:szCs w:val="24"/>
        </w:rPr>
      </w:pPr>
      <w:r w:rsidRPr="00F966A8">
        <w:rPr>
          <w:rFonts w:ascii="Times New Roman" w:hAnsi="Times New Roman"/>
          <w:sz w:val="24"/>
          <w:szCs w:val="24"/>
        </w:rPr>
        <w:t xml:space="preserve">co najmniej jeden z rodziców dziecka lub opiekun faktyczny dziecka lub rodzina zastępcza, otrzymują </w:t>
      </w:r>
      <w:r w:rsidRPr="000D3BE4">
        <w:rPr>
          <w:rFonts w:ascii="Times New Roman" w:hAnsi="Times New Roman"/>
          <w:sz w:val="24"/>
          <w:szCs w:val="24"/>
        </w:rPr>
        <w:t>zasiłek macierzyński lub uposażenie za okres ustalony przepisami Kodeksu pracy jako okres urlopu macierzyńskiego, okres urlopu na warunkach urlopu macierzyńskiego lub okres urlopu rodzicielskiego</w:t>
      </w:r>
      <w:r w:rsidRPr="00F966A8">
        <w:rPr>
          <w:rFonts w:ascii="Times New Roman" w:hAnsi="Times New Roman"/>
          <w:sz w:val="24"/>
          <w:szCs w:val="24"/>
        </w:rPr>
        <w:t>;</w:t>
      </w:r>
    </w:p>
    <w:p w:rsidR="0017292E" w:rsidRPr="00F966A8" w:rsidRDefault="0017292E" w:rsidP="0017292E">
      <w:pPr>
        <w:numPr>
          <w:ilvl w:val="0"/>
          <w:numId w:val="2"/>
        </w:numPr>
        <w:spacing w:line="360" w:lineRule="auto"/>
        <w:ind w:left="709"/>
        <w:jc w:val="both"/>
        <w:rPr>
          <w:rFonts w:ascii="Times New Roman" w:hAnsi="Times New Roman"/>
          <w:sz w:val="24"/>
          <w:szCs w:val="24"/>
        </w:rPr>
      </w:pPr>
      <w:r w:rsidRPr="00F966A8">
        <w:rPr>
          <w:rFonts w:ascii="Times New Roman" w:hAnsi="Times New Roman"/>
          <w:sz w:val="24"/>
          <w:szCs w:val="24"/>
        </w:rPr>
        <w:t>dziecko zostało umieszczone w pieczy zastępczej – w przypadku rodziców dziecka lub osoby, która przysposobiła dziecko;</w:t>
      </w:r>
    </w:p>
    <w:p w:rsidR="0017292E" w:rsidRPr="00F966A8" w:rsidRDefault="0017292E" w:rsidP="0017292E">
      <w:pPr>
        <w:numPr>
          <w:ilvl w:val="0"/>
          <w:numId w:val="2"/>
        </w:numPr>
        <w:spacing w:line="360" w:lineRule="auto"/>
        <w:ind w:left="709"/>
        <w:jc w:val="both"/>
        <w:rPr>
          <w:rFonts w:ascii="Times New Roman" w:hAnsi="Times New Roman"/>
          <w:sz w:val="24"/>
          <w:szCs w:val="24"/>
        </w:rPr>
      </w:pPr>
      <w:r w:rsidRPr="00F966A8">
        <w:rPr>
          <w:rFonts w:ascii="Times New Roman" w:hAnsi="Times New Roman"/>
          <w:sz w:val="24"/>
          <w:szCs w:val="24"/>
        </w:rPr>
        <w:t>jeden z rodziców dziecka lub opiekun faktyczny dziecka lub rodzina zastępcza, nie sprawują lub zaprzestali sprawowania osobistej opieki nad dzieckiem, w tym w związku z zatrudnieniem lub wykonywaniem innej pracy zarobkowej, które uniemożliwiają sprawowanie tej opieki;</w:t>
      </w:r>
    </w:p>
    <w:p w:rsidR="0017292E" w:rsidRPr="00F966A8" w:rsidRDefault="0017292E" w:rsidP="0017292E">
      <w:pPr>
        <w:numPr>
          <w:ilvl w:val="0"/>
          <w:numId w:val="2"/>
        </w:numPr>
        <w:spacing w:line="360" w:lineRule="auto"/>
        <w:ind w:left="709"/>
        <w:jc w:val="both"/>
        <w:rPr>
          <w:rFonts w:ascii="Times New Roman" w:hAnsi="Times New Roman"/>
          <w:sz w:val="24"/>
          <w:szCs w:val="24"/>
        </w:rPr>
      </w:pPr>
      <w:r w:rsidRPr="00F966A8">
        <w:rPr>
          <w:rFonts w:ascii="Times New Roman" w:hAnsi="Times New Roman"/>
          <w:sz w:val="24"/>
          <w:szCs w:val="24"/>
        </w:rPr>
        <w:t xml:space="preserve">w związku z wychowywaniem tego samego dziecka lub w związku z opieką nad tym samym </w:t>
      </w:r>
      <w:r w:rsidRPr="00F966A8">
        <w:rPr>
          <w:rFonts w:ascii="Times New Roman" w:hAnsi="Times New Roman"/>
          <w:sz w:val="24"/>
          <w:szCs w:val="24"/>
        </w:rPr>
        <w:lastRenderedPageBreak/>
        <w:t xml:space="preserve">dzieckiem jest już ustalone prawo do świadczenia rodzicielskiego, dodatku do zasiłku rodzinnego, o którym mowa w art. 10, świadczenia pielęgnacyjnego, specjalnego zasiłku opiekuńczego lub zasiłku dla opiekuna, o którym mowa w ustawie z dnia </w:t>
      </w:r>
      <w:r w:rsidRPr="00F966A8">
        <w:rPr>
          <w:rFonts w:ascii="Times New Roman" w:hAnsi="Times New Roman"/>
          <w:sz w:val="24"/>
          <w:szCs w:val="24"/>
        </w:rPr>
        <w:br/>
        <w:t>4 kwietnia 2014 r. o ustaleniu i wypłacie zasiłków dla opiekunów;</w:t>
      </w:r>
    </w:p>
    <w:p w:rsidR="0017292E" w:rsidRPr="00F966A8" w:rsidRDefault="0017292E" w:rsidP="0017292E">
      <w:pPr>
        <w:numPr>
          <w:ilvl w:val="0"/>
          <w:numId w:val="2"/>
        </w:numPr>
        <w:spacing w:line="360" w:lineRule="auto"/>
        <w:ind w:left="709"/>
        <w:jc w:val="both"/>
        <w:rPr>
          <w:rFonts w:ascii="Times New Roman" w:hAnsi="Times New Roman"/>
          <w:sz w:val="24"/>
          <w:szCs w:val="24"/>
        </w:rPr>
      </w:pPr>
      <w:r w:rsidRPr="00F966A8">
        <w:rPr>
          <w:rFonts w:ascii="Times New Roman" w:hAnsi="Times New Roman"/>
          <w:sz w:val="24"/>
          <w:szCs w:val="24"/>
        </w:rPr>
        <w:t>osobie ubiegającej się o świadczenie rodzicielskie przy</w:t>
      </w:r>
      <w:r>
        <w:rPr>
          <w:rFonts w:ascii="Times New Roman" w:hAnsi="Times New Roman"/>
          <w:sz w:val="24"/>
          <w:szCs w:val="24"/>
        </w:rPr>
        <w:t xml:space="preserve">sługuje za granicą świadczenie </w:t>
      </w:r>
      <w:r w:rsidRPr="00F966A8">
        <w:rPr>
          <w:rFonts w:ascii="Times New Roman" w:hAnsi="Times New Roman"/>
          <w:sz w:val="24"/>
          <w:szCs w:val="24"/>
        </w:rPr>
        <w:t>o podobnym charakterze do świadczenia rodzicielskiego, chyba że przepisy o koordynacji systemów zabezpieczenia społecznego lub dwustronne umowy</w:t>
      </w:r>
      <w:bookmarkStart w:id="0" w:name="_GoBack"/>
      <w:bookmarkEnd w:id="0"/>
      <w:r w:rsidRPr="00F966A8">
        <w:rPr>
          <w:rFonts w:ascii="Times New Roman" w:hAnsi="Times New Roman"/>
          <w:sz w:val="24"/>
          <w:szCs w:val="24"/>
        </w:rPr>
        <w:t xml:space="preserve"> o zabezpieczeniu społecznym stanowią inaczej (art. 17c ust. 9 ustawy).</w:t>
      </w:r>
    </w:p>
    <w:p w:rsidR="0017292E" w:rsidRPr="00F966A8" w:rsidRDefault="0017292E" w:rsidP="0017292E">
      <w:pPr>
        <w:spacing w:line="360" w:lineRule="auto"/>
        <w:jc w:val="both"/>
        <w:rPr>
          <w:rFonts w:ascii="Times New Roman" w:hAnsi="Times New Roman"/>
          <w:sz w:val="24"/>
          <w:szCs w:val="24"/>
        </w:rPr>
      </w:pPr>
      <w:r w:rsidRPr="00F966A8">
        <w:rPr>
          <w:rFonts w:ascii="Times New Roman" w:hAnsi="Times New Roman"/>
          <w:sz w:val="24"/>
          <w:szCs w:val="24"/>
        </w:rPr>
        <w:t>W przypadku zbiegu uprawnień do następujących świadczeń:</w:t>
      </w:r>
    </w:p>
    <w:p w:rsidR="0017292E" w:rsidRPr="00F966A8" w:rsidRDefault="0017292E" w:rsidP="0017292E">
      <w:pPr>
        <w:numPr>
          <w:ilvl w:val="0"/>
          <w:numId w:val="8"/>
        </w:numPr>
        <w:spacing w:line="360" w:lineRule="auto"/>
        <w:ind w:left="709"/>
        <w:jc w:val="both"/>
        <w:rPr>
          <w:rFonts w:ascii="Times New Roman" w:hAnsi="Times New Roman"/>
          <w:sz w:val="24"/>
          <w:szCs w:val="24"/>
        </w:rPr>
      </w:pPr>
      <w:r w:rsidRPr="00F966A8">
        <w:rPr>
          <w:rFonts w:ascii="Times New Roman" w:hAnsi="Times New Roman"/>
          <w:sz w:val="24"/>
          <w:szCs w:val="24"/>
        </w:rPr>
        <w:t>świadczenia rodzicielskiego lub</w:t>
      </w:r>
    </w:p>
    <w:p w:rsidR="0017292E" w:rsidRPr="00F966A8" w:rsidRDefault="0017292E" w:rsidP="0017292E">
      <w:pPr>
        <w:numPr>
          <w:ilvl w:val="0"/>
          <w:numId w:val="8"/>
        </w:numPr>
        <w:spacing w:line="360" w:lineRule="auto"/>
        <w:ind w:left="709"/>
        <w:jc w:val="both"/>
        <w:rPr>
          <w:rFonts w:ascii="Times New Roman" w:hAnsi="Times New Roman"/>
          <w:sz w:val="24"/>
          <w:szCs w:val="24"/>
        </w:rPr>
      </w:pPr>
      <w:r w:rsidRPr="00F966A8">
        <w:rPr>
          <w:rFonts w:ascii="Times New Roman" w:hAnsi="Times New Roman"/>
          <w:sz w:val="24"/>
          <w:szCs w:val="24"/>
        </w:rPr>
        <w:t>świadczenia pielęgnacyjnego, lub</w:t>
      </w:r>
    </w:p>
    <w:p w:rsidR="0017292E" w:rsidRPr="00F966A8" w:rsidRDefault="0017292E" w:rsidP="0017292E">
      <w:pPr>
        <w:numPr>
          <w:ilvl w:val="0"/>
          <w:numId w:val="8"/>
        </w:numPr>
        <w:spacing w:line="360" w:lineRule="auto"/>
        <w:ind w:left="709"/>
        <w:jc w:val="both"/>
        <w:rPr>
          <w:rFonts w:ascii="Times New Roman" w:hAnsi="Times New Roman"/>
          <w:sz w:val="24"/>
          <w:szCs w:val="24"/>
        </w:rPr>
      </w:pPr>
      <w:r w:rsidRPr="00F966A8">
        <w:rPr>
          <w:rFonts w:ascii="Times New Roman" w:hAnsi="Times New Roman"/>
          <w:sz w:val="24"/>
          <w:szCs w:val="24"/>
        </w:rPr>
        <w:t>specjalnego zasiłku opiekuńczego, lub</w:t>
      </w:r>
    </w:p>
    <w:p w:rsidR="0017292E" w:rsidRPr="00F966A8" w:rsidRDefault="0017292E" w:rsidP="0017292E">
      <w:pPr>
        <w:numPr>
          <w:ilvl w:val="0"/>
          <w:numId w:val="8"/>
        </w:numPr>
        <w:spacing w:line="360" w:lineRule="auto"/>
        <w:ind w:left="709"/>
        <w:jc w:val="both"/>
        <w:rPr>
          <w:rFonts w:ascii="Times New Roman" w:hAnsi="Times New Roman"/>
          <w:sz w:val="24"/>
          <w:szCs w:val="24"/>
        </w:rPr>
      </w:pPr>
      <w:r w:rsidRPr="00F966A8">
        <w:rPr>
          <w:rFonts w:ascii="Times New Roman" w:hAnsi="Times New Roman"/>
          <w:sz w:val="24"/>
          <w:szCs w:val="24"/>
        </w:rPr>
        <w:t xml:space="preserve">dodatku do zasiłku rodzinnego, z tytułu opieki nad dzieckiem w okresie korzystania </w:t>
      </w:r>
      <w:r w:rsidRPr="00F966A8">
        <w:rPr>
          <w:rFonts w:ascii="Times New Roman" w:hAnsi="Times New Roman"/>
          <w:sz w:val="24"/>
          <w:szCs w:val="24"/>
        </w:rPr>
        <w:br/>
        <w:t>z urlopu wychowawczego, lub</w:t>
      </w:r>
    </w:p>
    <w:p w:rsidR="0017292E" w:rsidRPr="00F966A8" w:rsidRDefault="0017292E" w:rsidP="0017292E">
      <w:pPr>
        <w:numPr>
          <w:ilvl w:val="0"/>
          <w:numId w:val="8"/>
        </w:numPr>
        <w:spacing w:line="360" w:lineRule="auto"/>
        <w:ind w:left="709"/>
        <w:jc w:val="both"/>
        <w:rPr>
          <w:rFonts w:ascii="Times New Roman" w:hAnsi="Times New Roman"/>
          <w:sz w:val="24"/>
          <w:szCs w:val="24"/>
        </w:rPr>
      </w:pPr>
      <w:r w:rsidRPr="00F966A8">
        <w:rPr>
          <w:rFonts w:ascii="Times New Roman" w:hAnsi="Times New Roman"/>
          <w:sz w:val="24"/>
          <w:szCs w:val="24"/>
        </w:rPr>
        <w:t xml:space="preserve">zasiłku dla opiekuna, o którym mowa w ustawie z dnia 4 kwietnia 2014 r. o ustaleniu </w:t>
      </w:r>
      <w:r w:rsidRPr="00F966A8">
        <w:rPr>
          <w:rFonts w:ascii="Times New Roman" w:hAnsi="Times New Roman"/>
          <w:sz w:val="24"/>
          <w:szCs w:val="24"/>
        </w:rPr>
        <w:br/>
        <w:t>i wypłacie zasiłków dla opiekunów</w:t>
      </w:r>
    </w:p>
    <w:p w:rsidR="0017292E" w:rsidRPr="00F966A8" w:rsidRDefault="0017292E" w:rsidP="0017292E">
      <w:pPr>
        <w:spacing w:line="360" w:lineRule="auto"/>
        <w:jc w:val="both"/>
        <w:rPr>
          <w:rFonts w:ascii="Times New Roman" w:hAnsi="Times New Roman"/>
          <w:sz w:val="24"/>
          <w:szCs w:val="24"/>
        </w:rPr>
      </w:pPr>
      <w:r w:rsidRPr="00F966A8">
        <w:rPr>
          <w:rFonts w:ascii="Times New Roman" w:hAnsi="Times New Roman"/>
          <w:sz w:val="24"/>
          <w:szCs w:val="24"/>
        </w:rPr>
        <w:t>– przysługuje jedno z tych świadczeń wybrane przez osobę uprawnioną (art. 27 ust. 5 ustawy).</w:t>
      </w:r>
    </w:p>
    <w:p w:rsidR="0017292E" w:rsidRPr="00F966A8" w:rsidRDefault="0017292E" w:rsidP="0017292E">
      <w:pPr>
        <w:spacing w:line="360" w:lineRule="auto"/>
        <w:jc w:val="both"/>
        <w:rPr>
          <w:rFonts w:ascii="Times New Roman" w:hAnsi="Times New Roman"/>
          <w:i/>
          <w:iCs/>
          <w:sz w:val="24"/>
          <w:szCs w:val="24"/>
        </w:rPr>
      </w:pPr>
    </w:p>
    <w:p w:rsidR="0017292E" w:rsidRPr="00F966A8" w:rsidRDefault="0017292E" w:rsidP="0017292E">
      <w:pPr>
        <w:spacing w:line="360" w:lineRule="auto"/>
        <w:jc w:val="both"/>
        <w:rPr>
          <w:rFonts w:ascii="Times New Roman" w:hAnsi="Times New Roman"/>
          <w:sz w:val="24"/>
          <w:szCs w:val="24"/>
        </w:rPr>
      </w:pPr>
      <w:r w:rsidRPr="00F966A8">
        <w:rPr>
          <w:rFonts w:ascii="Times New Roman" w:hAnsi="Times New Roman"/>
          <w:iCs/>
          <w:sz w:val="24"/>
          <w:szCs w:val="24"/>
        </w:rPr>
        <w:t>Oświadczam, że zapoznałam/zapoznałem się z powyższym pouczeniem</w:t>
      </w:r>
      <w:r w:rsidRPr="00F966A8">
        <w:rPr>
          <w:rFonts w:ascii="Times New Roman" w:hAnsi="Times New Roman"/>
          <w:i/>
          <w:iCs/>
          <w:sz w:val="24"/>
          <w:szCs w:val="24"/>
        </w:rPr>
        <w:t>.</w:t>
      </w:r>
    </w:p>
    <w:p w:rsidR="0017292E" w:rsidRPr="00F966A8" w:rsidRDefault="0017292E" w:rsidP="0017292E">
      <w:pPr>
        <w:ind w:left="2520"/>
        <w:jc w:val="both"/>
        <w:rPr>
          <w:rFonts w:ascii="Times New Roman" w:hAnsi="Times New Roman"/>
          <w:sz w:val="24"/>
          <w:szCs w:val="24"/>
        </w:rPr>
      </w:pPr>
    </w:p>
    <w:p w:rsidR="0017292E" w:rsidRPr="00F966A8" w:rsidRDefault="0017292E" w:rsidP="0017292E">
      <w:pPr>
        <w:ind w:left="2520"/>
        <w:jc w:val="both"/>
        <w:rPr>
          <w:rFonts w:ascii="Times New Roman" w:hAnsi="Times New Roman"/>
          <w:sz w:val="24"/>
          <w:szCs w:val="24"/>
        </w:rPr>
      </w:pPr>
      <w:r w:rsidRPr="00F966A8">
        <w:rPr>
          <w:rFonts w:ascii="Times New Roman" w:hAnsi="Times New Roman"/>
          <w:sz w:val="24"/>
          <w:szCs w:val="24"/>
        </w:rPr>
        <w:t xml:space="preserve">            ......................................................................................................</w:t>
      </w:r>
    </w:p>
    <w:p w:rsidR="0017292E" w:rsidRPr="00F966A8" w:rsidRDefault="0017292E" w:rsidP="0017292E">
      <w:pPr>
        <w:ind w:left="2662"/>
        <w:jc w:val="both"/>
        <w:rPr>
          <w:rFonts w:ascii="Times New Roman" w:hAnsi="Times New Roman"/>
        </w:rPr>
      </w:pPr>
      <w:r w:rsidRPr="00F966A8">
        <w:rPr>
          <w:rFonts w:ascii="Times New Roman" w:hAnsi="Times New Roman"/>
        </w:rPr>
        <w:t xml:space="preserve">                      (miejscowość, data i podpis osoby składającej oświadczenie)</w:t>
      </w:r>
    </w:p>
    <w:p w:rsidR="00053205" w:rsidRDefault="00053205"/>
    <w:sectPr w:rsidR="00053205" w:rsidSect="0017292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860F4"/>
    <w:multiLevelType w:val="hybridMultilevel"/>
    <w:tmpl w:val="6CE62D08"/>
    <w:lvl w:ilvl="0" w:tplc="A8AC59B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6A7311"/>
    <w:multiLevelType w:val="hybridMultilevel"/>
    <w:tmpl w:val="6DFA77D0"/>
    <w:lvl w:ilvl="0" w:tplc="F30A8032">
      <w:start w:val="1"/>
      <w:numFmt w:val="decimal"/>
      <w:lvlText w:val="%1)"/>
      <w:lvlJc w:val="left"/>
      <w:pPr>
        <w:ind w:left="928" w:hanging="509"/>
        <w:jc w:val="right"/>
      </w:pPr>
      <w:rPr>
        <w:rFonts w:ascii="Times New Roman" w:eastAsia="Times New Roman" w:hAnsi="Times New Roman" w:hint="default"/>
        <w:w w:val="100"/>
        <w:sz w:val="24"/>
        <w:szCs w:val="24"/>
      </w:rPr>
    </w:lvl>
    <w:lvl w:ilvl="1" w:tplc="7B54B0A6">
      <w:start w:val="1"/>
      <w:numFmt w:val="bullet"/>
      <w:lvlText w:val="•"/>
      <w:lvlJc w:val="left"/>
      <w:pPr>
        <w:ind w:left="1702" w:hanging="509"/>
      </w:pPr>
      <w:rPr>
        <w:rFonts w:hint="default"/>
      </w:rPr>
    </w:lvl>
    <w:lvl w:ilvl="2" w:tplc="67905B78">
      <w:start w:val="1"/>
      <w:numFmt w:val="bullet"/>
      <w:lvlText w:val="•"/>
      <w:lvlJc w:val="left"/>
      <w:pPr>
        <w:ind w:left="2485" w:hanging="509"/>
      </w:pPr>
      <w:rPr>
        <w:rFonts w:hint="default"/>
      </w:rPr>
    </w:lvl>
    <w:lvl w:ilvl="3" w:tplc="69463890">
      <w:start w:val="1"/>
      <w:numFmt w:val="bullet"/>
      <w:lvlText w:val="•"/>
      <w:lvlJc w:val="left"/>
      <w:pPr>
        <w:ind w:left="3267" w:hanging="509"/>
      </w:pPr>
      <w:rPr>
        <w:rFonts w:hint="default"/>
      </w:rPr>
    </w:lvl>
    <w:lvl w:ilvl="4" w:tplc="52F63A64">
      <w:start w:val="1"/>
      <w:numFmt w:val="bullet"/>
      <w:lvlText w:val="•"/>
      <w:lvlJc w:val="left"/>
      <w:pPr>
        <w:ind w:left="4050" w:hanging="509"/>
      </w:pPr>
      <w:rPr>
        <w:rFonts w:hint="default"/>
      </w:rPr>
    </w:lvl>
    <w:lvl w:ilvl="5" w:tplc="8C5AF8C8">
      <w:start w:val="1"/>
      <w:numFmt w:val="bullet"/>
      <w:lvlText w:val="•"/>
      <w:lvlJc w:val="left"/>
      <w:pPr>
        <w:ind w:left="4833" w:hanging="509"/>
      </w:pPr>
      <w:rPr>
        <w:rFonts w:hint="default"/>
      </w:rPr>
    </w:lvl>
    <w:lvl w:ilvl="6" w:tplc="A406ECAC">
      <w:start w:val="1"/>
      <w:numFmt w:val="bullet"/>
      <w:lvlText w:val="•"/>
      <w:lvlJc w:val="left"/>
      <w:pPr>
        <w:ind w:left="5615" w:hanging="509"/>
      </w:pPr>
      <w:rPr>
        <w:rFonts w:hint="default"/>
      </w:rPr>
    </w:lvl>
    <w:lvl w:ilvl="7" w:tplc="31389D8E">
      <w:start w:val="1"/>
      <w:numFmt w:val="bullet"/>
      <w:lvlText w:val="•"/>
      <w:lvlJc w:val="left"/>
      <w:pPr>
        <w:ind w:left="6398" w:hanging="509"/>
      </w:pPr>
      <w:rPr>
        <w:rFonts w:hint="default"/>
      </w:rPr>
    </w:lvl>
    <w:lvl w:ilvl="8" w:tplc="BA9CAB48">
      <w:start w:val="1"/>
      <w:numFmt w:val="bullet"/>
      <w:lvlText w:val="•"/>
      <w:lvlJc w:val="left"/>
      <w:pPr>
        <w:ind w:left="7181" w:hanging="509"/>
      </w:pPr>
      <w:rPr>
        <w:rFonts w:hint="default"/>
      </w:rPr>
    </w:lvl>
  </w:abstractNum>
  <w:abstractNum w:abstractNumId="2" w15:restartNumberingAfterBreak="0">
    <w:nsid w:val="2FBD1A46"/>
    <w:multiLevelType w:val="hybridMultilevel"/>
    <w:tmpl w:val="474EDCEE"/>
    <w:lvl w:ilvl="0" w:tplc="151C1218">
      <w:start w:val="1"/>
      <w:numFmt w:val="decimal"/>
      <w:lvlText w:val="%1)"/>
      <w:lvlJc w:val="left"/>
      <w:pPr>
        <w:ind w:left="928" w:hanging="509"/>
      </w:pPr>
      <w:rPr>
        <w:rFonts w:ascii="Times New Roman" w:eastAsia="Times New Roman" w:hAnsi="Times New Roman" w:hint="default"/>
        <w:w w:val="100"/>
        <w:sz w:val="24"/>
        <w:szCs w:val="24"/>
      </w:rPr>
    </w:lvl>
    <w:lvl w:ilvl="1" w:tplc="67EC5518">
      <w:start w:val="1"/>
      <w:numFmt w:val="bullet"/>
      <w:lvlText w:val="•"/>
      <w:lvlJc w:val="left"/>
      <w:pPr>
        <w:ind w:left="1702" w:hanging="509"/>
      </w:pPr>
      <w:rPr>
        <w:rFonts w:hint="default"/>
      </w:rPr>
    </w:lvl>
    <w:lvl w:ilvl="2" w:tplc="D2384DE8">
      <w:start w:val="1"/>
      <w:numFmt w:val="bullet"/>
      <w:lvlText w:val="•"/>
      <w:lvlJc w:val="left"/>
      <w:pPr>
        <w:ind w:left="2485" w:hanging="509"/>
      </w:pPr>
      <w:rPr>
        <w:rFonts w:hint="default"/>
      </w:rPr>
    </w:lvl>
    <w:lvl w:ilvl="3" w:tplc="1E32BBF0">
      <w:start w:val="1"/>
      <w:numFmt w:val="bullet"/>
      <w:lvlText w:val="•"/>
      <w:lvlJc w:val="left"/>
      <w:pPr>
        <w:ind w:left="3267" w:hanging="509"/>
      </w:pPr>
      <w:rPr>
        <w:rFonts w:hint="default"/>
      </w:rPr>
    </w:lvl>
    <w:lvl w:ilvl="4" w:tplc="6B003F7A">
      <w:start w:val="1"/>
      <w:numFmt w:val="bullet"/>
      <w:lvlText w:val="•"/>
      <w:lvlJc w:val="left"/>
      <w:pPr>
        <w:ind w:left="4050" w:hanging="509"/>
      </w:pPr>
      <w:rPr>
        <w:rFonts w:hint="default"/>
      </w:rPr>
    </w:lvl>
    <w:lvl w:ilvl="5" w:tplc="91E21F1C">
      <w:start w:val="1"/>
      <w:numFmt w:val="bullet"/>
      <w:lvlText w:val="•"/>
      <w:lvlJc w:val="left"/>
      <w:pPr>
        <w:ind w:left="4833" w:hanging="509"/>
      </w:pPr>
      <w:rPr>
        <w:rFonts w:hint="default"/>
      </w:rPr>
    </w:lvl>
    <w:lvl w:ilvl="6" w:tplc="C07A852A">
      <w:start w:val="1"/>
      <w:numFmt w:val="bullet"/>
      <w:lvlText w:val="•"/>
      <w:lvlJc w:val="left"/>
      <w:pPr>
        <w:ind w:left="5615" w:hanging="509"/>
      </w:pPr>
      <w:rPr>
        <w:rFonts w:hint="default"/>
      </w:rPr>
    </w:lvl>
    <w:lvl w:ilvl="7" w:tplc="FC2CE2FC">
      <w:start w:val="1"/>
      <w:numFmt w:val="bullet"/>
      <w:lvlText w:val="•"/>
      <w:lvlJc w:val="left"/>
      <w:pPr>
        <w:ind w:left="6398" w:hanging="509"/>
      </w:pPr>
      <w:rPr>
        <w:rFonts w:hint="default"/>
      </w:rPr>
    </w:lvl>
    <w:lvl w:ilvl="8" w:tplc="90CA12FE">
      <w:start w:val="1"/>
      <w:numFmt w:val="bullet"/>
      <w:lvlText w:val="•"/>
      <w:lvlJc w:val="left"/>
      <w:pPr>
        <w:ind w:left="7181" w:hanging="509"/>
      </w:pPr>
      <w:rPr>
        <w:rFonts w:hint="default"/>
      </w:rPr>
    </w:lvl>
  </w:abstractNum>
  <w:abstractNum w:abstractNumId="3" w15:restartNumberingAfterBreak="0">
    <w:nsid w:val="314B4E8D"/>
    <w:multiLevelType w:val="hybridMultilevel"/>
    <w:tmpl w:val="5C3E2FA0"/>
    <w:lvl w:ilvl="0" w:tplc="853277CC">
      <w:start w:val="1"/>
      <w:numFmt w:val="decimal"/>
      <w:lvlText w:val="%1)"/>
      <w:lvlJc w:val="left"/>
      <w:pPr>
        <w:ind w:left="1128" w:hanging="509"/>
      </w:pPr>
      <w:rPr>
        <w:rFonts w:ascii="Times New Roman" w:eastAsia="Times New Roman" w:hAnsi="Times New Roman" w:hint="default"/>
        <w:w w:val="100"/>
        <w:sz w:val="24"/>
        <w:szCs w:val="24"/>
      </w:rPr>
    </w:lvl>
    <w:lvl w:ilvl="1" w:tplc="44F49130">
      <w:start w:val="2"/>
      <w:numFmt w:val="decimal"/>
      <w:lvlText w:val="%2."/>
      <w:lvlJc w:val="left"/>
      <w:pPr>
        <w:ind w:left="420" w:hanging="240"/>
      </w:pPr>
      <w:rPr>
        <w:rFonts w:ascii="Times New Roman" w:eastAsia="Times New Roman" w:hAnsi="Times New Roman" w:hint="default"/>
        <w:w w:val="100"/>
        <w:sz w:val="24"/>
        <w:szCs w:val="24"/>
      </w:rPr>
    </w:lvl>
    <w:lvl w:ilvl="2" w:tplc="4CB89040">
      <w:start w:val="2"/>
      <w:numFmt w:val="decimal"/>
      <w:lvlText w:val="%3."/>
      <w:lvlJc w:val="left"/>
      <w:pPr>
        <w:ind w:left="620" w:hanging="240"/>
      </w:pPr>
      <w:rPr>
        <w:rFonts w:ascii="Times New Roman" w:eastAsia="Times New Roman" w:hAnsi="Times New Roman" w:hint="default"/>
        <w:w w:val="100"/>
        <w:sz w:val="24"/>
        <w:szCs w:val="24"/>
      </w:rPr>
    </w:lvl>
    <w:lvl w:ilvl="3" w:tplc="4DC87AB6">
      <w:start w:val="1"/>
      <w:numFmt w:val="bullet"/>
      <w:lvlText w:val="•"/>
      <w:lvlJc w:val="left"/>
      <w:pPr>
        <w:ind w:left="1120" w:hanging="240"/>
      </w:pPr>
      <w:rPr>
        <w:rFonts w:hint="default"/>
      </w:rPr>
    </w:lvl>
    <w:lvl w:ilvl="4" w:tplc="02246E3A">
      <w:start w:val="1"/>
      <w:numFmt w:val="bullet"/>
      <w:lvlText w:val="•"/>
      <w:lvlJc w:val="left"/>
      <w:pPr>
        <w:ind w:left="2209" w:hanging="240"/>
      </w:pPr>
      <w:rPr>
        <w:rFonts w:hint="default"/>
      </w:rPr>
    </w:lvl>
    <w:lvl w:ilvl="5" w:tplc="39F6DA74">
      <w:start w:val="1"/>
      <w:numFmt w:val="bullet"/>
      <w:lvlText w:val="•"/>
      <w:lvlJc w:val="left"/>
      <w:pPr>
        <w:ind w:left="3298" w:hanging="240"/>
      </w:pPr>
      <w:rPr>
        <w:rFonts w:hint="default"/>
      </w:rPr>
    </w:lvl>
    <w:lvl w:ilvl="6" w:tplc="3BE89E4A">
      <w:start w:val="1"/>
      <w:numFmt w:val="bullet"/>
      <w:lvlText w:val="•"/>
      <w:lvlJc w:val="left"/>
      <w:pPr>
        <w:ind w:left="4388" w:hanging="240"/>
      </w:pPr>
      <w:rPr>
        <w:rFonts w:hint="default"/>
      </w:rPr>
    </w:lvl>
    <w:lvl w:ilvl="7" w:tplc="F956E1F4">
      <w:start w:val="1"/>
      <w:numFmt w:val="bullet"/>
      <w:lvlText w:val="•"/>
      <w:lvlJc w:val="left"/>
      <w:pPr>
        <w:ind w:left="5477" w:hanging="240"/>
      </w:pPr>
      <w:rPr>
        <w:rFonts w:hint="default"/>
      </w:rPr>
    </w:lvl>
    <w:lvl w:ilvl="8" w:tplc="E51A9EB6">
      <w:start w:val="1"/>
      <w:numFmt w:val="bullet"/>
      <w:lvlText w:val="•"/>
      <w:lvlJc w:val="left"/>
      <w:pPr>
        <w:ind w:left="6567" w:hanging="240"/>
      </w:pPr>
      <w:rPr>
        <w:rFonts w:hint="default"/>
      </w:rPr>
    </w:lvl>
  </w:abstractNum>
  <w:abstractNum w:abstractNumId="4" w15:restartNumberingAfterBreak="0">
    <w:nsid w:val="33DA5D0D"/>
    <w:multiLevelType w:val="hybridMultilevel"/>
    <w:tmpl w:val="2DF2EDA8"/>
    <w:lvl w:ilvl="0" w:tplc="0E506A2E">
      <w:start w:val="1"/>
      <w:numFmt w:val="decimal"/>
      <w:lvlText w:val="%1)"/>
      <w:lvlJc w:val="left"/>
      <w:pPr>
        <w:ind w:left="928" w:hanging="509"/>
      </w:pPr>
      <w:rPr>
        <w:rFonts w:ascii="Times New Roman" w:eastAsia="Times New Roman" w:hAnsi="Times New Roman" w:hint="default"/>
        <w:w w:val="100"/>
        <w:sz w:val="24"/>
        <w:szCs w:val="24"/>
      </w:rPr>
    </w:lvl>
    <w:lvl w:ilvl="1" w:tplc="F4C82570">
      <w:start w:val="1"/>
      <w:numFmt w:val="bullet"/>
      <w:lvlText w:val="•"/>
      <w:lvlJc w:val="left"/>
      <w:pPr>
        <w:ind w:left="1702" w:hanging="509"/>
      </w:pPr>
      <w:rPr>
        <w:rFonts w:hint="default"/>
      </w:rPr>
    </w:lvl>
    <w:lvl w:ilvl="2" w:tplc="7CE03BD4">
      <w:start w:val="1"/>
      <w:numFmt w:val="bullet"/>
      <w:lvlText w:val="•"/>
      <w:lvlJc w:val="left"/>
      <w:pPr>
        <w:ind w:left="2485" w:hanging="509"/>
      </w:pPr>
      <w:rPr>
        <w:rFonts w:hint="default"/>
      </w:rPr>
    </w:lvl>
    <w:lvl w:ilvl="3" w:tplc="B4C6A13C">
      <w:start w:val="1"/>
      <w:numFmt w:val="bullet"/>
      <w:lvlText w:val="•"/>
      <w:lvlJc w:val="left"/>
      <w:pPr>
        <w:ind w:left="3267" w:hanging="509"/>
      </w:pPr>
      <w:rPr>
        <w:rFonts w:hint="default"/>
      </w:rPr>
    </w:lvl>
    <w:lvl w:ilvl="4" w:tplc="2020EBDC">
      <w:start w:val="1"/>
      <w:numFmt w:val="bullet"/>
      <w:lvlText w:val="•"/>
      <w:lvlJc w:val="left"/>
      <w:pPr>
        <w:ind w:left="4050" w:hanging="509"/>
      </w:pPr>
      <w:rPr>
        <w:rFonts w:hint="default"/>
      </w:rPr>
    </w:lvl>
    <w:lvl w:ilvl="5" w:tplc="E910AFFA">
      <w:start w:val="1"/>
      <w:numFmt w:val="bullet"/>
      <w:lvlText w:val="•"/>
      <w:lvlJc w:val="left"/>
      <w:pPr>
        <w:ind w:left="4833" w:hanging="509"/>
      </w:pPr>
      <w:rPr>
        <w:rFonts w:hint="default"/>
      </w:rPr>
    </w:lvl>
    <w:lvl w:ilvl="6" w:tplc="9934FDF4">
      <w:start w:val="1"/>
      <w:numFmt w:val="bullet"/>
      <w:lvlText w:val="•"/>
      <w:lvlJc w:val="left"/>
      <w:pPr>
        <w:ind w:left="5615" w:hanging="509"/>
      </w:pPr>
      <w:rPr>
        <w:rFonts w:hint="default"/>
      </w:rPr>
    </w:lvl>
    <w:lvl w:ilvl="7" w:tplc="2A765968">
      <w:start w:val="1"/>
      <w:numFmt w:val="bullet"/>
      <w:lvlText w:val="•"/>
      <w:lvlJc w:val="left"/>
      <w:pPr>
        <w:ind w:left="6398" w:hanging="509"/>
      </w:pPr>
      <w:rPr>
        <w:rFonts w:hint="default"/>
      </w:rPr>
    </w:lvl>
    <w:lvl w:ilvl="8" w:tplc="842856F4">
      <w:start w:val="1"/>
      <w:numFmt w:val="bullet"/>
      <w:lvlText w:val="•"/>
      <w:lvlJc w:val="left"/>
      <w:pPr>
        <w:ind w:left="7181" w:hanging="509"/>
      </w:pPr>
      <w:rPr>
        <w:rFonts w:hint="default"/>
      </w:rPr>
    </w:lvl>
  </w:abstractNum>
  <w:abstractNum w:abstractNumId="5" w15:restartNumberingAfterBreak="0">
    <w:nsid w:val="34F14B38"/>
    <w:multiLevelType w:val="hybridMultilevel"/>
    <w:tmpl w:val="C1D6D0BC"/>
    <w:lvl w:ilvl="0" w:tplc="D7FEB684">
      <w:start w:val="1"/>
      <w:numFmt w:val="decimal"/>
      <w:lvlText w:val="%1)"/>
      <w:lvlJc w:val="left"/>
      <w:pPr>
        <w:ind w:left="1128" w:hanging="509"/>
      </w:pPr>
      <w:rPr>
        <w:rFonts w:ascii="Times New Roman" w:eastAsia="Times New Roman" w:hAnsi="Times New Roman" w:hint="default"/>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4ED3FD2"/>
    <w:multiLevelType w:val="hybridMultilevel"/>
    <w:tmpl w:val="444EC764"/>
    <w:lvl w:ilvl="0" w:tplc="DA7C7B26">
      <w:start w:val="1"/>
      <w:numFmt w:val="decimal"/>
      <w:lvlText w:val="%1)"/>
      <w:lvlJc w:val="left"/>
      <w:pPr>
        <w:ind w:left="928" w:hanging="509"/>
      </w:pPr>
      <w:rPr>
        <w:rFonts w:ascii="Times New Roman" w:eastAsia="Times New Roman" w:hAnsi="Times New Roman" w:hint="default"/>
        <w:w w:val="100"/>
        <w:sz w:val="24"/>
        <w:szCs w:val="24"/>
      </w:rPr>
    </w:lvl>
    <w:lvl w:ilvl="1" w:tplc="C2E08FD8">
      <w:start w:val="1"/>
      <w:numFmt w:val="bullet"/>
      <w:lvlText w:val="•"/>
      <w:lvlJc w:val="left"/>
      <w:pPr>
        <w:ind w:left="1702" w:hanging="509"/>
      </w:pPr>
      <w:rPr>
        <w:rFonts w:hint="default"/>
      </w:rPr>
    </w:lvl>
    <w:lvl w:ilvl="2" w:tplc="BD225D04">
      <w:start w:val="1"/>
      <w:numFmt w:val="bullet"/>
      <w:lvlText w:val="•"/>
      <w:lvlJc w:val="left"/>
      <w:pPr>
        <w:ind w:left="2485" w:hanging="509"/>
      </w:pPr>
      <w:rPr>
        <w:rFonts w:hint="default"/>
      </w:rPr>
    </w:lvl>
    <w:lvl w:ilvl="3" w:tplc="B79099E2">
      <w:start w:val="1"/>
      <w:numFmt w:val="bullet"/>
      <w:lvlText w:val="•"/>
      <w:lvlJc w:val="left"/>
      <w:pPr>
        <w:ind w:left="3267" w:hanging="509"/>
      </w:pPr>
      <w:rPr>
        <w:rFonts w:hint="default"/>
      </w:rPr>
    </w:lvl>
    <w:lvl w:ilvl="4" w:tplc="1B4C8BFC">
      <w:start w:val="1"/>
      <w:numFmt w:val="bullet"/>
      <w:lvlText w:val="•"/>
      <w:lvlJc w:val="left"/>
      <w:pPr>
        <w:ind w:left="4050" w:hanging="509"/>
      </w:pPr>
      <w:rPr>
        <w:rFonts w:hint="default"/>
      </w:rPr>
    </w:lvl>
    <w:lvl w:ilvl="5" w:tplc="E2CC2D7A">
      <w:start w:val="1"/>
      <w:numFmt w:val="bullet"/>
      <w:lvlText w:val="•"/>
      <w:lvlJc w:val="left"/>
      <w:pPr>
        <w:ind w:left="4833" w:hanging="509"/>
      </w:pPr>
      <w:rPr>
        <w:rFonts w:hint="default"/>
      </w:rPr>
    </w:lvl>
    <w:lvl w:ilvl="6" w:tplc="03401EE2">
      <w:start w:val="1"/>
      <w:numFmt w:val="bullet"/>
      <w:lvlText w:val="•"/>
      <w:lvlJc w:val="left"/>
      <w:pPr>
        <w:ind w:left="5615" w:hanging="509"/>
      </w:pPr>
      <w:rPr>
        <w:rFonts w:hint="default"/>
      </w:rPr>
    </w:lvl>
    <w:lvl w:ilvl="7" w:tplc="44086398">
      <w:start w:val="1"/>
      <w:numFmt w:val="bullet"/>
      <w:lvlText w:val="•"/>
      <w:lvlJc w:val="left"/>
      <w:pPr>
        <w:ind w:left="6398" w:hanging="509"/>
      </w:pPr>
      <w:rPr>
        <w:rFonts w:hint="default"/>
      </w:rPr>
    </w:lvl>
    <w:lvl w:ilvl="8" w:tplc="2746F480">
      <w:start w:val="1"/>
      <w:numFmt w:val="bullet"/>
      <w:lvlText w:val="•"/>
      <w:lvlJc w:val="left"/>
      <w:pPr>
        <w:ind w:left="7181" w:hanging="509"/>
      </w:pPr>
      <w:rPr>
        <w:rFonts w:hint="default"/>
      </w:rPr>
    </w:lvl>
  </w:abstractNum>
  <w:abstractNum w:abstractNumId="7" w15:restartNumberingAfterBreak="0">
    <w:nsid w:val="72370B03"/>
    <w:multiLevelType w:val="hybridMultilevel"/>
    <w:tmpl w:val="237001DA"/>
    <w:lvl w:ilvl="0" w:tplc="4100171E">
      <w:start w:val="1"/>
      <w:numFmt w:val="decimal"/>
      <w:lvlText w:val="%1)"/>
      <w:lvlJc w:val="left"/>
      <w:pPr>
        <w:ind w:left="928" w:hanging="509"/>
      </w:pPr>
      <w:rPr>
        <w:rFonts w:ascii="Times New Roman" w:eastAsia="Times New Roman" w:hAnsi="Times New Roman" w:hint="default"/>
        <w:w w:val="100"/>
        <w:sz w:val="24"/>
        <w:szCs w:val="24"/>
      </w:rPr>
    </w:lvl>
    <w:lvl w:ilvl="1" w:tplc="40FA0CD2">
      <w:start w:val="1"/>
      <w:numFmt w:val="bullet"/>
      <w:lvlText w:val="•"/>
      <w:lvlJc w:val="left"/>
      <w:pPr>
        <w:ind w:left="1702" w:hanging="509"/>
      </w:pPr>
      <w:rPr>
        <w:rFonts w:hint="default"/>
      </w:rPr>
    </w:lvl>
    <w:lvl w:ilvl="2" w:tplc="2C621ED4">
      <w:start w:val="1"/>
      <w:numFmt w:val="bullet"/>
      <w:lvlText w:val="•"/>
      <w:lvlJc w:val="left"/>
      <w:pPr>
        <w:ind w:left="2485" w:hanging="509"/>
      </w:pPr>
      <w:rPr>
        <w:rFonts w:hint="default"/>
      </w:rPr>
    </w:lvl>
    <w:lvl w:ilvl="3" w:tplc="07107458">
      <w:start w:val="1"/>
      <w:numFmt w:val="bullet"/>
      <w:lvlText w:val="•"/>
      <w:lvlJc w:val="left"/>
      <w:pPr>
        <w:ind w:left="3267" w:hanging="509"/>
      </w:pPr>
      <w:rPr>
        <w:rFonts w:hint="default"/>
      </w:rPr>
    </w:lvl>
    <w:lvl w:ilvl="4" w:tplc="D8A49D38">
      <w:start w:val="1"/>
      <w:numFmt w:val="bullet"/>
      <w:lvlText w:val="•"/>
      <w:lvlJc w:val="left"/>
      <w:pPr>
        <w:ind w:left="4050" w:hanging="509"/>
      </w:pPr>
      <w:rPr>
        <w:rFonts w:hint="default"/>
      </w:rPr>
    </w:lvl>
    <w:lvl w:ilvl="5" w:tplc="DF62411C">
      <w:start w:val="1"/>
      <w:numFmt w:val="bullet"/>
      <w:lvlText w:val="•"/>
      <w:lvlJc w:val="left"/>
      <w:pPr>
        <w:ind w:left="4833" w:hanging="509"/>
      </w:pPr>
      <w:rPr>
        <w:rFonts w:hint="default"/>
      </w:rPr>
    </w:lvl>
    <w:lvl w:ilvl="6" w:tplc="1B5E5EA2">
      <w:start w:val="1"/>
      <w:numFmt w:val="bullet"/>
      <w:lvlText w:val="•"/>
      <w:lvlJc w:val="left"/>
      <w:pPr>
        <w:ind w:left="5615" w:hanging="509"/>
      </w:pPr>
      <w:rPr>
        <w:rFonts w:hint="default"/>
      </w:rPr>
    </w:lvl>
    <w:lvl w:ilvl="7" w:tplc="EE4C9C5A">
      <w:start w:val="1"/>
      <w:numFmt w:val="bullet"/>
      <w:lvlText w:val="•"/>
      <w:lvlJc w:val="left"/>
      <w:pPr>
        <w:ind w:left="6398" w:hanging="509"/>
      </w:pPr>
      <w:rPr>
        <w:rFonts w:hint="default"/>
      </w:rPr>
    </w:lvl>
    <w:lvl w:ilvl="8" w:tplc="9482E1A2">
      <w:start w:val="1"/>
      <w:numFmt w:val="bullet"/>
      <w:lvlText w:val="•"/>
      <w:lvlJc w:val="left"/>
      <w:pPr>
        <w:ind w:left="7181" w:hanging="509"/>
      </w:pPr>
      <w:rPr>
        <w:rFonts w:hint="default"/>
      </w:rPr>
    </w:lvl>
  </w:abstractNum>
  <w:num w:numId="1">
    <w:abstractNumId w:val="3"/>
  </w:num>
  <w:num w:numId="2">
    <w:abstractNumId w:val="1"/>
  </w:num>
  <w:num w:numId="3">
    <w:abstractNumId w:val="2"/>
  </w:num>
  <w:num w:numId="4">
    <w:abstractNumId w:val="7"/>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2E"/>
    <w:rsid w:val="00053205"/>
    <w:rsid w:val="00172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6D6CE-A848-4AE2-AA34-E009D8D3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7292E"/>
    <w:pPr>
      <w:widowControl w:val="0"/>
      <w:autoSpaceDE w:val="0"/>
      <w:autoSpaceDN w:val="0"/>
      <w:adjustRightInd w:val="0"/>
      <w:spacing w:after="0" w:line="240" w:lineRule="auto"/>
    </w:pPr>
    <w:rPr>
      <w:rFonts w:ascii="Verdana" w:eastAsia="Times New Roman" w:hAnsi="Verdana"/>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17292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1947</Words>
  <Characters>11687</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1</cp:revision>
  <dcterms:created xsi:type="dcterms:W3CDTF">2016-01-28T07:14:00Z</dcterms:created>
  <dcterms:modified xsi:type="dcterms:W3CDTF">2016-01-28T07:15:00Z</dcterms:modified>
</cp:coreProperties>
</file>