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497" w:type="dxa"/>
        <w:tblInd w:w="-856" w:type="dxa"/>
        <w:tblLook w:val="04A0" w:firstRow="1" w:lastRow="0" w:firstColumn="1" w:lastColumn="0" w:noHBand="0" w:noVBand="1"/>
      </w:tblPr>
      <w:tblGrid>
        <w:gridCol w:w="709"/>
        <w:gridCol w:w="9923"/>
        <w:gridCol w:w="992"/>
        <w:gridCol w:w="851"/>
        <w:gridCol w:w="1511"/>
        <w:gridCol w:w="1511"/>
      </w:tblGrid>
      <w:tr w:rsidR="00E17258" w:rsidRPr="00C12461" w:rsidTr="00896074">
        <w:tc>
          <w:tcPr>
            <w:tcW w:w="709" w:type="dxa"/>
          </w:tcPr>
          <w:p w:rsidR="00E17258" w:rsidRDefault="00E17258" w:rsidP="00C0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7445458"/>
          </w:p>
          <w:p w:rsidR="00FD2335" w:rsidRDefault="00FD2335" w:rsidP="00FD2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335" w:rsidRPr="00FD2335" w:rsidRDefault="00FD2335" w:rsidP="00FD2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7258" w:rsidRPr="00C12461" w:rsidRDefault="00E17258" w:rsidP="00613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NR 1 DO SIWZ – II CZĘŚĆ ZAMOWIENIA </w:t>
            </w:r>
          </w:p>
          <w:p w:rsidR="00E17258" w:rsidRDefault="00E17258" w:rsidP="00613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_GoBack"/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Sprzęt gospodarstwa domowego oraz IT</w:t>
            </w:r>
          </w:p>
          <w:bookmarkEnd w:id="1"/>
          <w:p w:rsidR="00E17258" w:rsidRPr="00C12461" w:rsidRDefault="00E17258" w:rsidP="00C02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1367E" w:rsidRPr="00C12461" w:rsidTr="00E17258">
        <w:trPr>
          <w:trHeight w:val="586"/>
        </w:trPr>
        <w:tc>
          <w:tcPr>
            <w:tcW w:w="709" w:type="dxa"/>
          </w:tcPr>
          <w:p w:rsidR="0061367E" w:rsidRPr="00C12461" w:rsidRDefault="0061367E" w:rsidP="00C02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1367E" w:rsidRPr="00C12461" w:rsidRDefault="0061367E" w:rsidP="00C02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i wymiary przedmiotu zamówienia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367E" w:rsidRPr="00C12461" w:rsidRDefault="0061367E" w:rsidP="00C02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367E" w:rsidRPr="00C12461" w:rsidRDefault="0061367E" w:rsidP="00C02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367E" w:rsidRPr="00C12461" w:rsidRDefault="0061367E" w:rsidP="00C02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367E" w:rsidRPr="00C12461" w:rsidRDefault="0061367E" w:rsidP="00C02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łączna brutto</w:t>
            </w:r>
          </w:p>
        </w:tc>
      </w:tr>
      <w:tr w:rsidR="0061367E" w:rsidRPr="00C12461" w:rsidTr="008E53DB">
        <w:tc>
          <w:tcPr>
            <w:tcW w:w="709" w:type="dxa"/>
          </w:tcPr>
          <w:p w:rsidR="0061367E" w:rsidRPr="00C12461" w:rsidRDefault="0061367E" w:rsidP="0061367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61367E" w:rsidRPr="00C12461" w:rsidRDefault="0061367E" w:rsidP="0061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Radioodtwarzacz Philips AZ385/12</w:t>
            </w:r>
          </w:p>
          <w:p w:rsidR="0061367E" w:rsidRPr="00C12461" w:rsidRDefault="0061367E" w:rsidP="0061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• moc wzmacniacza - 2 W • tuner radiowy FM • wyświetlacz LCD odtwarzacz CD, WMA i MP3 • port USB i wejście audio 3,5 mm • dynamiczne wzmocnienie basów • dźwięk stereo • zasilacz (w zestawie) lub baterie - 6 x LR14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367E" w:rsidRPr="00C12461" w:rsidRDefault="0061367E" w:rsidP="0061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r w:rsidR="009A4B21"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367E" w:rsidRPr="00C12461" w:rsidRDefault="0061367E" w:rsidP="0061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367E" w:rsidRPr="00C12461" w:rsidRDefault="0061367E" w:rsidP="006136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367E" w:rsidRPr="00C12461" w:rsidRDefault="0061367E" w:rsidP="006136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4B21" w:rsidRPr="00C12461" w:rsidTr="00E037D8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Zestaw sprzątający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(wózek, wiadro, szczotki,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mop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) stelaż wykonany ze stali nierdzewnej podstawa wózka wyposażona w 6 kółek skrętnych - wewnętrzny uchwyt z zapinkami na worek o pojemności 120 litrów - worek osłonowy wykonany z materiału wodoodpornego, chroniący worek na odpady - worek osłonowy otwierany z boku suwakiem ułatwia wyciągnięcie pełnego worka z odpadami - dwie wysuwane kuwety zabezpieczone przed wypadnięciem - cztery wiadra o pojemności 6 litrów z pokrywami - dwa wiadra o pojemności 20 litrów - prasa do wyciskania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mopów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- waga 36,3 kg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DB6D4E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telewizor 41 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6B523C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odtwarzacza DVD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D2721D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A4B21" w:rsidRPr="00C12461" w:rsidRDefault="009A4B21" w:rsidP="009A4B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Odkurzacz</w:t>
            </w:r>
          </w:p>
          <w:p w:rsidR="009A4B21" w:rsidRPr="00C12461" w:rsidRDefault="009A4B21" w:rsidP="009A4B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Dane techniczne:</w:t>
            </w:r>
          </w:p>
          <w:p w:rsidR="009A4B21" w:rsidRPr="00C12461" w:rsidRDefault="009A4B21" w:rsidP="009A4B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Ciężar 14,4 kg, Wymiary (dł. x szer. x wys.) 630 x 365 x 596 mm, Moc przyłączeniowa gniazda wtykowego maks. 2400 W, Wielkość przepływu maks. 3900 l/min, Podciśnienie maks. 24000 Pa,  Powierzchnia filtracyjna 6318 cm²,  Przewód zasilania sieciowego, izolowany gumą 7,5 m,  Pojemność zbiornika / worka filtrującego maks. 36/34 l, Pobór mocy 350-1200 W, Szereg norm EN 60745 60335-2-69, Tolerancja błędu (hałas) K 3 Db8000,00,  Poziom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ciśn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akust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. (A)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LpA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71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[A] Moc 1200 W, pojemność zbiornika 7l 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B02947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laptop z oprogramowaniem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DC022A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Urządzenie wielofunkcyjne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E17258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Lampa antybakteryjna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Lampa bakteriobójcza NBVE 110 P  napięcie zasilania: 230 V 50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pobór mocy: 115 VA element emitujący promieniowanie UV-C: 2xTUV55W trwałość promiennika : 8000 h wydajność wentylatora: 199 m3 / h dezynfekowana kubatura: 45-90 m3 zasięg działania lampy: 18-36 m2 klasa zabezpieczenia ppor.: I typ obudowy : IP 20 wymiary kopuły: 1125 x 215 x 130 mm wymiary: 600 x 1740 x 600 mm masa: 13,5 kg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E17258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Pralka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Pralka automatyczna o następujących  parametrach: Sposób załadunku: od przodu Wymiary bez elementów wystających (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GxSxW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): 44,4 x 60 x 85 cm Regulacja prędkości wirowania: skokowa Dobór wody do wielkości załadunku: automatyczny Programator (sterowanie) : elektroniczny Wyświetlacz elektroniczny: tak Opóźnienie startu pracy: płynne Wyświetlacz LCD Pojemność znamionowa (kg): 6 kg Klasa energetyczna: A+++  Klasa wirowania : C  Maksymalna prędkość wirowania (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/min): 1200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/min Poziom hałasu (pranie/wirowanie) 56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/ 73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 Zużycie prądu: 0,69 </w:t>
            </w:r>
            <w:r w:rsidRPr="00C124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kWh  Zużycie wody (litr): 46 litrów Klasa prania: A Wbudowane zabezpieczenie przed zalaniem, blokada panelu sterowania, blokada przedwczesnego otwarcia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E17258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Suszarka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suszarka kondensacyjna w kolorze białym, o głębokości 58 cm, pojemności wsadu 7 kg, w klasie energetycznej B.</w:t>
            </w:r>
            <w:r w:rsidRPr="00C12461">
              <w:rPr>
                <w:rFonts w:ascii="Times New Roman" w:hAnsi="Times New Roman" w:cs="Times New Roman"/>
              </w:rPr>
              <w:t xml:space="preserve"> </w:t>
            </w: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Kolor korpusu  biały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E17258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Lodówka do przechowywania próbek żywności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2 półki w komplecie na drzwiach instrukcja pobierania i przechowywania próbek  urządzenie wykonane z blachy malowanej proszkowo (białe) w komplecie flamaster do podpisywania próbek w komplecie do chłodziarki załączonych jest dziewięć kaset (każda oznaczona) z 8 pojemnikami o pojemności 220 ml w każdej z nich wymiary: 470x510x840mm (h) pojemność: 95 L  temperatura - 8 / +8 napięcie: 230V.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BD7570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Kubek – niebieski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• śr. 7,2 cm • wys. 8,9 cm • poj. 250 ml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9A6F05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Kubek – zielony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</w:t>
            </w:r>
            <w:r w:rsidRPr="00C12461">
              <w:rPr>
                <w:rFonts w:ascii="Times New Roman" w:hAnsi="Times New Roman" w:cs="Times New Roman"/>
              </w:rPr>
              <w:t xml:space="preserve"> </w:t>
            </w: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• śr. 7,2 cm • wys. 8,9 cm • poj. 250 ml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7140AE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Kubek – </w:t>
            </w:r>
            <w:r w:rsidR="00E17258" w:rsidRPr="00C12461">
              <w:rPr>
                <w:rFonts w:ascii="Times New Roman" w:hAnsi="Times New Roman" w:cs="Times New Roman"/>
                <w:sz w:val="20"/>
                <w:szCs w:val="20"/>
              </w:rPr>
              <w:t>żółty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• śr. 7,2 cm • wys. 8,9 cm • poj. 250 ml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52659D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Kubek – pomarańczowy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• śr. 7,2 cm • wys. 8,9 cm • poj. 250 ml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9A4B21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Miseczka obiadowa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niebieska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16,wstrząsy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13,2 cm • wys. 7,2 cm • poj. 510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12461" w:rsidRPr="00C12461" w:rsidTr="009A4B21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Miseczka obiadowa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zielona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13,2 cm • wys. 7,2 cm • poj. 510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9A4B21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Miseczka obiadowa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17258" w:rsidRPr="00C12461">
              <w:rPr>
                <w:rFonts w:ascii="Times New Roman" w:hAnsi="Times New Roman" w:cs="Times New Roman"/>
                <w:sz w:val="20"/>
                <w:szCs w:val="20"/>
              </w:rPr>
              <w:t>żółta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13,2 cm • wys. 7,2 cm • poj. 510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9A4B21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Miseczka obiadowa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pomarańczowa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13,2 cm • wys. 7,2 cm • poj. 510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9A4B21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Talerzyk deserowy mały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- Niebieski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15,5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9A4B21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Talerzyk deserowy mały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- zielony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</w:t>
            </w:r>
            <w:r w:rsidRPr="00C124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zmywarce oraz stosowania w kuchence mikrofalowej. Wytrzymuje różnice temperatur do 135 stopni. Kolor biały, z krawędziami pomalowanymi na 4 delikatne kolory (niebieski, zielony, żółty lub pomarańczowy). • śr. 15,5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9A4B21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Talerzyk deserowy mały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- żółty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15,5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9A4B21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Talerzyk deserowy mały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17258" w:rsidRPr="00C12461">
              <w:rPr>
                <w:rFonts w:ascii="Times New Roman" w:hAnsi="Times New Roman" w:cs="Times New Roman"/>
                <w:sz w:val="20"/>
                <w:szCs w:val="20"/>
              </w:rPr>
              <w:t>pomarańczowy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15,5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9A4B21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 płaski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niebieski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23,5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9A4B21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 płaski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zielony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23,5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9A4B21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 płaski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żółty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23,5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9A4B21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Talerz płaski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Brush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17258" w:rsidRPr="00C12461">
              <w:rPr>
                <w:rFonts w:ascii="Times New Roman" w:hAnsi="Times New Roman" w:cs="Times New Roman"/>
                <w:sz w:val="20"/>
                <w:szCs w:val="20"/>
              </w:rPr>
              <w:t>pomarańczowy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Poręczne i funkcjonalne naczynia wykonane ze szkła hartowanego, barwionego w masie, która jest poddawana specyficznej obróbce termicznej w celu zagwarantowania lepszej jakości i wytrzymałości na wstrząsy i uderzenia. Jest to materiał nieporowaty, dlatego nie zatrzymuje żadnych mikroorganizmów, jest w 100% higieniczny. Nadaje się do mycia w zmywarce oraz stosowania w kuchence mikrofalowej. Wytrzymuje różnice temperatur do 135 stopni. Kolor biały, z krawędziami pomalowanymi na 4 delikatne kolory (niebieski, zielony, żółty lub pomarańczowy). • śr. 23,5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A4B21" w:rsidRPr="00C12461" w:rsidTr="009A4B21">
        <w:tc>
          <w:tcPr>
            <w:tcW w:w="709" w:type="dxa"/>
          </w:tcPr>
          <w:p w:rsidR="009A4B21" w:rsidRPr="00C12461" w:rsidRDefault="009A4B21" w:rsidP="009A4B21">
            <w:pPr>
              <w:pStyle w:val="Akapitzlist"/>
              <w:numPr>
                <w:ilvl w:val="0"/>
                <w:numId w:val="1"/>
              </w:numPr>
              <w:ind w:hanging="8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tcBorders>
              <w:right w:val="single" w:sz="4" w:space="0" w:color="auto"/>
            </w:tcBorders>
          </w:tcPr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Płuczko –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dezynfekator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nocników</w:t>
            </w:r>
          </w:p>
          <w:p w:rsidR="009A4B21" w:rsidRPr="00C12461" w:rsidRDefault="009A4B21" w:rsidP="009A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4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Zasilanie 400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V,•</w:t>
            </w:r>
            <w:r w:rsidR="00E17258" w:rsidRPr="00C12461">
              <w:rPr>
                <w:rFonts w:ascii="Times New Roman" w:hAnsi="Times New Roman" w:cs="Times New Roman"/>
                <w:sz w:val="20"/>
                <w:szCs w:val="20"/>
              </w:rPr>
              <w:t>Częstotliwość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50-60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,• Moc 4,6 KW, • Posiada cztery programy pracy, • Cyfrowy </w:t>
            </w:r>
            <w:r w:rsidR="00E17258" w:rsidRPr="00C12461">
              <w:rPr>
                <w:rFonts w:ascii="Times New Roman" w:hAnsi="Times New Roman" w:cs="Times New Roman"/>
                <w:sz w:val="20"/>
                <w:szCs w:val="20"/>
              </w:rPr>
              <w:t>wyświetlacz</w:t>
            </w: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, • Temperatura wody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myjacej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min/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: 45-60oC, • </w:t>
            </w:r>
            <w:r w:rsidR="00E17258" w:rsidRPr="00C12461">
              <w:rPr>
                <w:rFonts w:ascii="Times New Roman" w:hAnsi="Times New Roman" w:cs="Times New Roman"/>
                <w:sz w:val="20"/>
                <w:szCs w:val="20"/>
              </w:rPr>
              <w:t>Ciśnienie</w:t>
            </w: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wody: 1 - 5 bar, • Przepływ wody 18 l/min, • </w:t>
            </w:r>
            <w:r w:rsidR="00E17258" w:rsidRPr="00C12461">
              <w:rPr>
                <w:rFonts w:ascii="Times New Roman" w:hAnsi="Times New Roman" w:cs="Times New Roman"/>
                <w:sz w:val="20"/>
                <w:szCs w:val="20"/>
              </w:rPr>
              <w:t>Głośność</w:t>
            </w: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: 51,4 </w:t>
            </w:r>
            <w:proofErr w:type="spellStart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, • Myjka wykonana ze stali nierdzewnej, • W jednym cyklu myjka, </w:t>
            </w:r>
            <w:r w:rsidR="00E17258" w:rsidRPr="00C12461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258" w:rsidRPr="00C12461">
              <w:rPr>
                <w:rFonts w:ascii="Times New Roman" w:hAnsi="Times New Roman" w:cs="Times New Roman"/>
                <w:sz w:val="20"/>
                <w:szCs w:val="20"/>
              </w:rPr>
              <w:t>umyć</w:t>
            </w:r>
            <w:r w:rsidRPr="00C12461">
              <w:rPr>
                <w:rFonts w:ascii="Times New Roman" w:hAnsi="Times New Roman" w:cs="Times New Roman"/>
                <w:sz w:val="20"/>
                <w:szCs w:val="20"/>
              </w:rPr>
              <w:t xml:space="preserve"> trzy kaczki lub jeden basen, • Gabaryty komory: 41,5 x 32 x 55 cm, • Gabaryty myjki: 50 x 45 x 161 cm, • Posiada wystawiony aktualny Paszport Techniczny, • Gwarancja 6-miesiecy,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Szt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21" w:rsidRPr="00C12461" w:rsidRDefault="009A4B21" w:rsidP="009A4B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0"/>
    </w:tbl>
    <w:p w:rsidR="00387215" w:rsidRDefault="00387215"/>
    <w:sectPr w:rsidR="00387215" w:rsidSect="006136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210C"/>
    <w:multiLevelType w:val="hybridMultilevel"/>
    <w:tmpl w:val="47C4B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000B1"/>
    <w:multiLevelType w:val="hybridMultilevel"/>
    <w:tmpl w:val="58121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7E"/>
    <w:rsid w:val="00222159"/>
    <w:rsid w:val="00387215"/>
    <w:rsid w:val="0061367E"/>
    <w:rsid w:val="007D6735"/>
    <w:rsid w:val="009A4B21"/>
    <w:rsid w:val="00C12461"/>
    <w:rsid w:val="00DC13AE"/>
    <w:rsid w:val="00E17258"/>
    <w:rsid w:val="00F434E9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CC8B5-DF24-4832-BC08-8A1CA068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36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36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2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1966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MonikaRolirad</cp:lastModifiedBy>
  <cp:revision>4</cp:revision>
  <cp:lastPrinted>2018-10-16T07:44:00Z</cp:lastPrinted>
  <dcterms:created xsi:type="dcterms:W3CDTF">2018-05-11T08:34:00Z</dcterms:created>
  <dcterms:modified xsi:type="dcterms:W3CDTF">2018-10-16T07:44:00Z</dcterms:modified>
</cp:coreProperties>
</file>